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32"/>
        </w:rPr>
      </w:pPr>
      <w:r>
        <w:rPr>
          <w:rFonts w:hint="eastAsia" w:ascii="黑体" w:hAnsi="黑体" w:eastAsia="黑体"/>
          <w:b/>
          <w:sz w:val="32"/>
        </w:rPr>
        <w:t>参考答案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5"/>
        <w:gridCol w:w="955"/>
        <w:gridCol w:w="955"/>
        <w:gridCol w:w="955"/>
        <w:gridCol w:w="955"/>
        <w:gridCol w:w="955"/>
        <w:gridCol w:w="955"/>
        <w:gridCol w:w="955"/>
      </w:tblGrid>
      <w:tr>
        <w:tblPrEx>
          <w:tblCellMar>
            <w:top w:w="0" w:type="dxa"/>
            <w:left w:w="108" w:type="dxa"/>
            <w:bottom w:w="0" w:type="dxa"/>
            <w:right w:w="108" w:type="dxa"/>
          </w:tblCellMar>
        </w:tblPrEx>
        <w:trPr>
          <w:trHeight w:val="314" w:hRule="atLeast"/>
        </w:trPr>
        <w:tc>
          <w:tcPr>
            <w:tcW w:w="955" w:type="dxa"/>
          </w:tcPr>
          <w:p>
            <w:pPr>
              <w:spacing w:line="360" w:lineRule="auto"/>
            </w:pPr>
            <w:r>
              <w:rPr>
                <w:rFonts w:hint="eastAsia"/>
              </w:rPr>
              <w:t>题号</w:t>
            </w:r>
          </w:p>
        </w:tc>
        <w:tc>
          <w:tcPr>
            <w:tcW w:w="955" w:type="dxa"/>
          </w:tcPr>
          <w:p>
            <w:pPr>
              <w:spacing w:line="360" w:lineRule="auto"/>
            </w:pPr>
            <w:r>
              <w:rPr>
                <w:rFonts w:hint="eastAsia"/>
              </w:rPr>
              <w:t>9</w:t>
            </w:r>
          </w:p>
        </w:tc>
        <w:tc>
          <w:tcPr>
            <w:tcW w:w="955" w:type="dxa"/>
          </w:tcPr>
          <w:p>
            <w:pPr>
              <w:spacing w:line="360" w:lineRule="auto"/>
            </w:pPr>
            <w:r>
              <w:rPr>
                <w:rFonts w:hint="eastAsia"/>
              </w:rPr>
              <w:t>10</w:t>
            </w:r>
          </w:p>
        </w:tc>
        <w:tc>
          <w:tcPr>
            <w:tcW w:w="955" w:type="dxa"/>
          </w:tcPr>
          <w:p>
            <w:pPr>
              <w:spacing w:line="360" w:lineRule="auto"/>
            </w:pPr>
            <w:r>
              <w:rPr>
                <w:rFonts w:hint="eastAsia"/>
              </w:rPr>
              <w:t>11</w:t>
            </w:r>
          </w:p>
        </w:tc>
        <w:tc>
          <w:tcPr>
            <w:tcW w:w="955" w:type="dxa"/>
          </w:tcPr>
          <w:p>
            <w:pPr>
              <w:spacing w:line="360" w:lineRule="auto"/>
            </w:pPr>
            <w:r>
              <w:rPr>
                <w:rFonts w:hint="eastAsia"/>
              </w:rPr>
              <w:t>12</w:t>
            </w:r>
          </w:p>
        </w:tc>
        <w:tc>
          <w:tcPr>
            <w:tcW w:w="955" w:type="dxa"/>
          </w:tcPr>
          <w:p>
            <w:pPr>
              <w:spacing w:line="360" w:lineRule="auto"/>
            </w:pPr>
            <w:r>
              <w:rPr>
                <w:rFonts w:hint="eastAsia"/>
              </w:rPr>
              <w:t>13</w:t>
            </w:r>
          </w:p>
        </w:tc>
        <w:tc>
          <w:tcPr>
            <w:tcW w:w="955" w:type="dxa"/>
          </w:tcPr>
          <w:p>
            <w:pPr>
              <w:spacing w:line="360" w:lineRule="auto"/>
            </w:pPr>
            <w:r>
              <w:rPr>
                <w:rFonts w:hint="eastAsia"/>
              </w:rPr>
              <w:t>14</w:t>
            </w:r>
          </w:p>
        </w:tc>
        <w:tc>
          <w:tcPr>
            <w:tcW w:w="955" w:type="dxa"/>
          </w:tcPr>
          <w:p>
            <w:pPr>
              <w:spacing w:line="360" w:lineRule="auto"/>
            </w:pPr>
            <w:r>
              <w:rPr>
                <w:rFonts w:hint="eastAsia"/>
              </w:rPr>
              <w:t>15</w:t>
            </w:r>
          </w:p>
        </w:tc>
        <w:tc>
          <w:tcPr>
            <w:tcW w:w="955" w:type="dxa"/>
          </w:tcPr>
          <w:p>
            <w:pPr>
              <w:spacing w:line="360" w:lineRule="auto"/>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55" w:type="dxa"/>
          </w:tcPr>
          <w:p>
            <w:pPr>
              <w:spacing w:line="360" w:lineRule="auto"/>
            </w:pPr>
            <w:r>
              <w:rPr>
                <w:rFonts w:hint="eastAsia"/>
              </w:rPr>
              <w:t>答案</w:t>
            </w:r>
          </w:p>
        </w:tc>
        <w:tc>
          <w:tcPr>
            <w:tcW w:w="955" w:type="dxa"/>
          </w:tcPr>
          <w:p>
            <w:pPr>
              <w:spacing w:line="360" w:lineRule="auto"/>
            </w:pPr>
            <w:r>
              <w:rPr>
                <w:rFonts w:hint="eastAsia"/>
              </w:rPr>
              <w:t>B</w:t>
            </w:r>
          </w:p>
        </w:tc>
        <w:tc>
          <w:tcPr>
            <w:tcW w:w="955" w:type="dxa"/>
          </w:tcPr>
          <w:p>
            <w:pPr>
              <w:spacing w:line="360" w:lineRule="auto"/>
            </w:pPr>
            <w:r>
              <w:rPr>
                <w:rFonts w:hint="eastAsia"/>
              </w:rPr>
              <w:t>D</w:t>
            </w:r>
          </w:p>
        </w:tc>
        <w:tc>
          <w:tcPr>
            <w:tcW w:w="955" w:type="dxa"/>
          </w:tcPr>
          <w:p>
            <w:pPr>
              <w:spacing w:line="360" w:lineRule="auto"/>
            </w:pPr>
            <w:r>
              <w:rPr>
                <w:rFonts w:hint="eastAsia"/>
              </w:rPr>
              <w:t>A</w:t>
            </w:r>
          </w:p>
        </w:tc>
        <w:tc>
          <w:tcPr>
            <w:tcW w:w="955" w:type="dxa"/>
          </w:tcPr>
          <w:p>
            <w:pPr>
              <w:spacing w:line="360" w:lineRule="auto"/>
            </w:pPr>
            <w:r>
              <w:rPr>
                <w:rFonts w:hint="eastAsia"/>
              </w:rPr>
              <w:t>C</w:t>
            </w:r>
          </w:p>
        </w:tc>
        <w:tc>
          <w:tcPr>
            <w:tcW w:w="955" w:type="dxa"/>
          </w:tcPr>
          <w:p>
            <w:pPr>
              <w:spacing w:line="360" w:lineRule="auto"/>
            </w:pPr>
            <w:r>
              <w:rPr>
                <w:rFonts w:hint="eastAsia"/>
              </w:rPr>
              <w:t>B</w:t>
            </w:r>
          </w:p>
        </w:tc>
        <w:tc>
          <w:tcPr>
            <w:tcW w:w="955" w:type="dxa"/>
          </w:tcPr>
          <w:p>
            <w:pPr>
              <w:spacing w:line="360" w:lineRule="auto"/>
            </w:pPr>
            <w:r>
              <w:rPr>
                <w:rFonts w:hint="eastAsia"/>
              </w:rPr>
              <w:t>D</w:t>
            </w:r>
          </w:p>
        </w:tc>
        <w:tc>
          <w:tcPr>
            <w:tcW w:w="955" w:type="dxa"/>
          </w:tcPr>
          <w:p>
            <w:pPr>
              <w:spacing w:line="360" w:lineRule="auto"/>
            </w:pPr>
            <w:r>
              <w:rPr>
                <w:rFonts w:hint="eastAsia"/>
              </w:rPr>
              <w:t>A</w:t>
            </w:r>
          </w:p>
        </w:tc>
        <w:tc>
          <w:tcPr>
            <w:tcW w:w="955" w:type="dxa"/>
          </w:tcPr>
          <w:p>
            <w:pPr>
              <w:spacing w:line="360" w:lineRule="auto"/>
            </w:pPr>
            <w:r>
              <w:rPr>
                <w:rFonts w:hint="eastAsia"/>
              </w:rPr>
              <w:t>C</w:t>
            </w:r>
          </w:p>
        </w:tc>
      </w:tr>
    </w:tbl>
    <w:p>
      <w:pPr>
        <w:spacing w:line="360" w:lineRule="auto"/>
      </w:pPr>
      <w:r>
        <w:rPr>
          <w:rFonts w:hint="eastAsia"/>
        </w:rPr>
        <w:t>28</w:t>
      </w:r>
      <w:r>
        <w:t>．</w:t>
      </w:r>
      <w:r>
        <w:rPr>
          <w:rFonts w:hint="eastAsia"/>
        </w:rPr>
        <w:t>（20分）</w:t>
      </w:r>
      <w:r>
        <w:t>（1）特点：地域上，重视翻译日本相关著作；内容上，重视翻译人文社会科学著作。</w:t>
      </w:r>
    </w:p>
    <w:p>
      <w:pPr>
        <w:spacing w:line="360" w:lineRule="auto"/>
      </w:pPr>
      <w:r>
        <w:t>原因：甲午战争失败，促使中国先进知识分子转向日本寻找救亡的道路；洋务运动破产，让一部分先进知识分子认识到，仅仅引进西方自然科学和应用科学，不可能使中国真正走上富强的道路，转而重点关注西方人文社会科学知识。（若从清未新政角度作答，言之有理可酌情给分）</w:t>
      </w:r>
    </w:p>
    <w:p>
      <w:pPr>
        <w:spacing w:line="360" w:lineRule="auto"/>
      </w:pPr>
      <w:r>
        <w:t>（2）表现：经学大义等课程列为预科基础课程，大学阶段设置经学科，体现了“中体”思想；设置工科、格致等科，学习近代化学、物理、电气等自然科学和应用科学，体现了“西用”思想。</w:t>
      </w:r>
    </w:p>
    <w:p>
      <w:pPr>
        <w:spacing w:line="360" w:lineRule="auto"/>
      </w:pPr>
      <w:r>
        <w:t>影响：经济上，从推动中国经济现代化发展角度作答，言之有理即可得分。</w:t>
      </w:r>
    </w:p>
    <w:p>
      <w:pPr>
        <w:spacing w:line="360" w:lineRule="auto"/>
      </w:pPr>
      <w:r>
        <w:t>政治上，从“以经学维护清政府的统治，不利于政治民主化的发展”、“培养了一大批具有新思想的知识分子，推动了中国政治民主化进程”任一角度作答，言之有理即可得分。</w:t>
      </w:r>
    </w:p>
    <w:p>
      <w:pPr>
        <w:spacing w:line="360" w:lineRule="auto"/>
        <w:rPr>
          <w:rFonts w:hint="eastAsia"/>
        </w:rPr>
      </w:pPr>
      <w:r>
        <w:t>（3）文化教育既是一定社会发展的产物，又对社会发展产生重要影响。</w:t>
      </w:r>
    </w:p>
    <w:p>
      <w:pPr>
        <w:spacing w:line="360" w:lineRule="auto"/>
      </w:pPr>
      <w:r>
        <w:rPr>
          <w:rFonts w:hint="eastAsia"/>
        </w:rPr>
        <w:t>29．（16分）（1）利用工业革命提供的有利契机，采用机器生产；当时战争不断，火药市场广阔（若从殖民扩张或美国西部开发等角度作答，言之有理即可得分）。</w:t>
      </w:r>
    </w:p>
    <w:p>
      <w:pPr>
        <w:spacing w:line="360" w:lineRule="auto"/>
      </w:pPr>
      <w:r>
        <w:rPr>
          <w:rFonts w:hint="eastAsia"/>
        </w:rPr>
        <w:t>（2）科学与技术紧密结合；化学工业等新兴工业部门兴起。</w:t>
      </w:r>
    </w:p>
    <w:p>
      <w:pPr>
        <w:spacing w:line="360" w:lineRule="auto"/>
      </w:pPr>
      <w:r>
        <w:rPr>
          <w:rFonts w:hint="eastAsia"/>
        </w:rPr>
        <w:t>（3）①由军用生产为主转向民用生产为主（或由火药生产为主转向化工行业的多个领域）。</w:t>
      </w:r>
    </w:p>
    <w:p>
      <w:pPr>
        <w:spacing w:line="360" w:lineRule="auto"/>
      </w:pPr>
      <w:r>
        <w:rPr>
          <w:rFonts w:hint="eastAsia"/>
        </w:rPr>
        <w:t xml:space="preserve">       原因：一战后，出现了和平局面；美国经济进入繁荣时期。</w:t>
      </w:r>
    </w:p>
    <w:p>
      <w:pPr>
        <w:spacing w:line="360" w:lineRule="auto"/>
      </w:pPr>
      <w:r>
        <w:rPr>
          <w:rFonts w:hint="eastAsia"/>
        </w:rPr>
        <w:t>②扩大海外市场，增加海外投资。</w:t>
      </w:r>
    </w:p>
    <w:p>
      <w:pPr>
        <w:spacing w:line="360" w:lineRule="auto"/>
        <w:rPr>
          <w:rFonts w:hint="eastAsia"/>
        </w:rPr>
      </w:pPr>
      <w:r>
        <w:rPr>
          <w:rFonts w:hint="eastAsia"/>
        </w:rPr>
        <w:t xml:space="preserve">   原因：经济全球化迅速发展；二战后确立了以美国为主导的资本主义世界经济体系。</w:t>
      </w:r>
    </w:p>
    <w:p>
      <w:pPr>
        <w:spacing w:line="360" w:lineRule="auto"/>
      </w:pPr>
      <w:r>
        <w:rPr>
          <w:rFonts w:hint="eastAsia"/>
        </w:rPr>
        <w:t>35．（10分）【历史</w:t>
      </w:r>
      <w:r>
        <w:t>——</w:t>
      </w:r>
      <w:r>
        <w:rPr>
          <w:rFonts w:hint="eastAsia"/>
        </w:rPr>
        <w:t>历史上重大改革回眸】</w:t>
      </w:r>
    </w:p>
    <w:p>
      <w:pPr>
        <w:spacing w:line="360" w:lineRule="auto"/>
      </w:pPr>
      <w:r>
        <w:t>（1）免疫法等新法加重了人民负担；用人不当，出现了官吏扰民现象；新法引起了民间不满。</w:t>
      </w:r>
    </w:p>
    <w:p>
      <w:pPr>
        <w:spacing w:line="360" w:lineRule="auto"/>
      </w:pPr>
      <w:r>
        <w:t>（2）话本在一定程度上能反映当时的社会状况，具有一定史料价值；话本属于文学作品，有艺术加工成分，须用其他史料印证。</w:t>
      </w:r>
    </w:p>
    <w:p>
      <w:pPr>
        <w:spacing w:line="360" w:lineRule="auto"/>
      </w:pPr>
    </w:p>
    <w:p>
      <w:pPr>
        <w:spacing w:line="360" w:lineRule="auto"/>
      </w:pPr>
      <w:r>
        <w:t>36．</w:t>
      </w:r>
      <w:r>
        <w:rPr>
          <w:rFonts w:hint="eastAsia"/>
        </w:rPr>
        <w:t>（</w:t>
      </w:r>
      <w:r>
        <w:t>10</w:t>
      </w:r>
      <w:r>
        <w:rPr>
          <w:rFonts w:hint="eastAsia"/>
        </w:rPr>
        <w:t>分）【历史</w:t>
      </w:r>
      <w:r>
        <w:t>——</w:t>
      </w:r>
      <w:r>
        <w:rPr>
          <w:rFonts w:hint="eastAsia"/>
        </w:rPr>
        <w:t>近代社会的民主思想与实践】</w:t>
      </w:r>
    </w:p>
    <w:p>
      <w:pPr>
        <w:spacing w:line="360" w:lineRule="auto"/>
      </w:pPr>
      <w:r>
        <w:t>（1）清政府颁布《钦定宪法大纲》，实行预备立宪；武昌起义爆发后，各省纷纷宣布独立；帝国主义伺机扩大对华侵略；实行共和成为大势所趋。（答出三个要点即可）</w:t>
      </w:r>
    </w:p>
    <w:p>
      <w:pPr>
        <w:spacing w:line="360" w:lineRule="auto"/>
        <w:rPr>
          <w:rFonts w:hint="eastAsia"/>
        </w:rPr>
      </w:pPr>
      <w:r>
        <w:t>（2）起初，清政府拒绝实行共和，派兵镇压革命军；后来，迫于革命形势发展，清帝不得不宣告退位。</w:t>
      </w:r>
    </w:p>
    <w:p>
      <w:pPr>
        <w:spacing w:line="360" w:lineRule="auto"/>
      </w:pPr>
      <w:r>
        <w:rPr>
          <w:rFonts w:hint="eastAsia"/>
        </w:rPr>
        <w:t>37</w:t>
      </w:r>
      <w:r>
        <w:t>．</w:t>
      </w:r>
      <w:r>
        <w:rPr>
          <w:rFonts w:hint="eastAsia"/>
        </w:rPr>
        <w:t>（10分）【历史</w:t>
      </w:r>
      <w:r>
        <w:t>——</w:t>
      </w:r>
      <w:r>
        <w:rPr>
          <w:rFonts w:hint="eastAsia"/>
        </w:rPr>
        <w:t>20世纪的战争与和平】</w:t>
      </w:r>
    </w:p>
    <w:p>
      <w:pPr>
        <w:spacing w:line="360" w:lineRule="auto"/>
      </w:pPr>
      <w:r>
        <w:t>（1）</w:t>
      </w:r>
      <w:r>
        <w:rPr>
          <w:rFonts w:hint="eastAsia" w:ascii="微软雅黑" w:hAnsi="微软雅黑" w:eastAsia="微软雅黑" w:cs="微软雅黑"/>
        </w:rPr>
        <w:t>①</w:t>
      </w:r>
      <w:r>
        <w:t>的依据：苏联担心德国东侵，将战略重心放在欧洲。</w:t>
      </w:r>
    </w:p>
    <w:p>
      <w:pPr>
        <w:spacing w:line="360" w:lineRule="auto"/>
      </w:pPr>
      <w:r>
        <w:rPr>
          <w:rFonts w:hint="eastAsia" w:ascii="微软雅黑" w:hAnsi="微软雅黑" w:eastAsia="微软雅黑" w:cs="微软雅黑"/>
        </w:rPr>
        <w:t>②</w:t>
      </w:r>
      <w:r>
        <w:t>的依据：英国为维护自身利益，对法西斯国家推行绥靖政策。</w:t>
      </w:r>
    </w:p>
    <w:p>
      <w:pPr>
        <w:spacing w:line="360" w:lineRule="auto"/>
      </w:pPr>
      <w:r>
        <w:rPr>
          <w:rFonts w:hint="eastAsia" w:ascii="微软雅黑" w:hAnsi="微软雅黑" w:eastAsia="微软雅黑" w:cs="微软雅黑"/>
        </w:rPr>
        <w:t>③</w:t>
      </w:r>
      <w:r>
        <w:t>的依据：美国为避免卷入国际争端，实行“中立政策”。</w:t>
      </w:r>
    </w:p>
    <w:p>
      <w:pPr>
        <w:spacing w:line="360" w:lineRule="auto"/>
      </w:pPr>
      <w:r>
        <w:rPr>
          <w:rFonts w:hint="eastAsia" w:ascii="微软雅黑" w:hAnsi="微软雅黑" w:eastAsia="微软雅黑" w:cs="微软雅黑"/>
        </w:rPr>
        <w:t>④</w:t>
      </w:r>
      <w:r>
        <w:t>的依据：从“国联制度设计缺陷”、“英法控制国联，实行绥靖政策”、“国联不能制止战争的具体事例”任一角度作答，言之有理均可得分。</w:t>
      </w:r>
    </w:p>
    <w:p>
      <w:pPr>
        <w:spacing w:line="360" w:lineRule="auto"/>
      </w:pPr>
      <w:r>
        <w:t>（2）纵容了日本在中国的侵略，恶化了远东局势。</w:t>
      </w:r>
    </w:p>
    <w:p>
      <w:pPr>
        <w:spacing w:line="240" w:lineRule="atLeast"/>
        <w:ind w:firstLine="643" w:firstLineChars="200"/>
        <w:jc w:val="center"/>
        <w:rPr>
          <w:rFonts w:hint="eastAsia" w:ascii="宋体" w:hAnsi="宋体"/>
          <w:b/>
          <w:sz w:val="32"/>
          <w:szCs w:val="32"/>
        </w:rPr>
      </w:pPr>
      <w:r>
        <w:rPr>
          <w:rFonts w:hint="eastAsia" w:ascii="宋体" w:hAnsi="宋体"/>
          <w:b/>
          <w:sz w:val="32"/>
          <w:szCs w:val="32"/>
        </w:rPr>
        <w:t>2013年普通高等学校招生全国统一考试（山东卷）文科综合历史部分试题文科综合历史 试题解析</w:t>
      </w:r>
    </w:p>
    <w:p>
      <w:pPr>
        <w:spacing w:line="240" w:lineRule="atLeast"/>
        <w:ind w:firstLine="643" w:firstLineChars="200"/>
        <w:jc w:val="center"/>
        <w:rPr>
          <w:rFonts w:hint="eastAsia" w:ascii="宋体" w:hAnsi="宋体"/>
          <w:b/>
          <w:sz w:val="32"/>
          <w:szCs w:val="32"/>
        </w:rPr>
      </w:pPr>
    </w:p>
    <w:p>
      <w:pPr>
        <w:spacing w:line="240" w:lineRule="atLeast"/>
        <w:ind w:firstLine="480" w:firstLineChars="200"/>
        <w:rPr>
          <w:rFonts w:hint="eastAsia" w:ascii="宋体" w:hAnsi="宋体"/>
          <w:sz w:val="24"/>
        </w:rPr>
      </w:pPr>
    </w:p>
    <w:p>
      <w:pPr>
        <w:spacing w:line="240" w:lineRule="atLeast"/>
        <w:ind w:firstLine="480" w:firstLineChars="200"/>
        <w:rPr>
          <w:rFonts w:hint="eastAsia" w:ascii="宋体" w:hAnsi="宋体"/>
          <w:sz w:val="24"/>
        </w:rPr>
      </w:pPr>
      <w:r>
        <w:rPr>
          <w:rFonts w:ascii="宋体" w:hAnsi="宋体"/>
          <w:sz w:val="24"/>
        </w:rPr>
        <w:t>9</w:t>
      </w:r>
      <w:r>
        <w:rPr>
          <w:rFonts w:hint="eastAsia" w:ascii="宋体" w:hAnsi="宋体"/>
          <w:sz w:val="24"/>
        </w:rPr>
        <w:t>.《周礼·考工记》载：建造王城，九里见方，四周各三门，南北和东西大道各九条，宫城之左为宗庙，右为社稷，前为朝，后为市。它体现的主要思想是</w:t>
      </w:r>
    </w:p>
    <w:p>
      <w:pPr>
        <w:spacing w:line="240" w:lineRule="atLeast"/>
        <w:ind w:firstLine="480" w:firstLineChars="200"/>
        <w:rPr>
          <w:rFonts w:ascii="宋体" w:hAnsi="宋体"/>
          <w:sz w:val="24"/>
        </w:rPr>
      </w:pPr>
      <w:r>
        <w:rPr>
          <w:rFonts w:ascii="宋体" w:hAnsi="宋体"/>
          <w:sz w:val="24"/>
        </w:rPr>
        <w:t xml:space="preserve">A.中央集权    </w:t>
      </w:r>
      <w:r>
        <w:rPr>
          <w:rFonts w:hint="eastAsia" w:ascii="宋体" w:hAnsi="宋体"/>
          <w:sz w:val="24"/>
        </w:rPr>
        <w:t xml:space="preserve">   </w:t>
      </w:r>
      <w:r>
        <w:rPr>
          <w:rFonts w:ascii="宋体" w:hAnsi="宋体"/>
          <w:sz w:val="24"/>
        </w:rPr>
        <w:t xml:space="preserve">B.中正有序  </w:t>
      </w:r>
      <w:r>
        <w:rPr>
          <w:rFonts w:hint="eastAsia" w:ascii="宋体" w:hAnsi="宋体"/>
          <w:sz w:val="24"/>
        </w:rPr>
        <w:t xml:space="preserve">  </w:t>
      </w:r>
      <w:r>
        <w:rPr>
          <w:rFonts w:ascii="宋体" w:hAnsi="宋体"/>
          <w:sz w:val="24"/>
        </w:rPr>
        <w:t xml:space="preserve"> C.敬天法祖  </w:t>
      </w:r>
      <w:r>
        <w:rPr>
          <w:rFonts w:hint="eastAsia" w:ascii="宋体" w:hAnsi="宋体"/>
          <w:sz w:val="24"/>
        </w:rPr>
        <w:t xml:space="preserve">   </w:t>
      </w:r>
      <w:r>
        <w:rPr>
          <w:rFonts w:ascii="宋体" w:hAnsi="宋体"/>
          <w:sz w:val="24"/>
        </w:rPr>
        <w:t xml:space="preserve">  D.君权神授</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考点：夏商周的政治制度。</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6"/>
        <w:spacing w:before="0" w:beforeAutospacing="0" w:after="0" w:afterAutospacing="0" w:line="240" w:lineRule="atLeast"/>
        <w:ind w:firstLine="480" w:firstLineChars="200"/>
        <w:rPr>
          <w:rFonts w:hint="eastAsia" w:cs="Times New Roman"/>
          <w:color w:val="FF0000"/>
        </w:rPr>
      </w:pPr>
      <w:r>
        <w:rPr>
          <w:rFonts w:hint="eastAsia"/>
          <w:color w:val="FF0000"/>
        </w:rPr>
        <w:t>解题关键：</w:t>
      </w:r>
      <w:r>
        <w:rPr>
          <w:rFonts w:cs="Times New Roman"/>
          <w:color w:val="FF0000"/>
        </w:rPr>
        <w:t>周代</w:t>
      </w:r>
      <w:r>
        <w:rPr>
          <w:rFonts w:hint="eastAsia" w:cs="Times New Roman"/>
          <w:color w:val="FF0000"/>
        </w:rPr>
        <w:t>实行分封制，排除A项；材料与</w:t>
      </w:r>
      <w:r>
        <w:rPr>
          <w:rFonts w:cs="Times New Roman"/>
          <w:color w:val="FF0000"/>
        </w:rPr>
        <w:t>君权神授</w:t>
      </w:r>
      <w:r>
        <w:rPr>
          <w:rFonts w:hint="eastAsia" w:cs="Times New Roman"/>
          <w:color w:val="FF0000"/>
        </w:rPr>
        <w:t>无关，排除D项。从材料中可以看出，“王城”东西南北井然有序。</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答案：B</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《高中历史四种版本合一教程》与本题关系：没有关系。</w:t>
      </w:r>
    </w:p>
    <w:p>
      <w:pPr>
        <w:spacing w:line="240" w:lineRule="atLeast"/>
        <w:ind w:firstLine="480" w:firstLineChars="200"/>
        <w:rPr>
          <w:rFonts w:hint="eastAsia" w:ascii="宋体" w:hAnsi="宋体"/>
          <w:sz w:val="24"/>
        </w:rPr>
      </w:pPr>
    </w:p>
    <w:p>
      <w:pPr>
        <w:spacing w:line="240" w:lineRule="atLeast"/>
        <w:ind w:firstLine="480" w:firstLineChars="200"/>
        <w:rPr>
          <w:rFonts w:hint="eastAsia" w:ascii="宋体" w:hAnsi="宋体"/>
          <w:sz w:val="24"/>
        </w:rPr>
      </w:pPr>
      <w:r>
        <w:rPr>
          <w:rFonts w:ascii="宋体" w:hAnsi="宋体"/>
          <w:sz w:val="24"/>
        </w:rPr>
        <w:t>10.《</w:t>
      </w:r>
      <w:r>
        <w:rPr>
          <w:rFonts w:hint="eastAsia" w:ascii="宋体" w:hAnsi="宋体"/>
          <w:sz w:val="24"/>
        </w:rPr>
        <w:t>汉书·食货志》记载：“贾人有市籍，及家属，皆无得名田，以便农。敢犯令，没人田货。”该禁令的主要目的是</w:t>
      </w:r>
    </w:p>
    <w:p>
      <w:pPr>
        <w:spacing w:line="240" w:lineRule="atLeast"/>
        <w:ind w:firstLine="480" w:firstLineChars="200"/>
        <w:rPr>
          <w:rFonts w:hint="eastAsia" w:ascii="宋体" w:hAnsi="宋体"/>
          <w:sz w:val="24"/>
        </w:rPr>
      </w:pPr>
      <w:r>
        <w:rPr>
          <w:rFonts w:ascii="宋体" w:hAnsi="宋体"/>
          <w:sz w:val="24"/>
        </w:rPr>
        <w:t>A.限制商人经营范围</w:t>
      </w:r>
    </w:p>
    <w:p>
      <w:pPr>
        <w:spacing w:line="240" w:lineRule="atLeast"/>
        <w:ind w:firstLine="480" w:firstLineChars="200"/>
        <w:rPr>
          <w:rFonts w:hint="eastAsia" w:ascii="宋体" w:hAnsi="宋体"/>
          <w:sz w:val="24"/>
        </w:rPr>
      </w:pPr>
      <w:r>
        <w:rPr>
          <w:rFonts w:ascii="宋体" w:hAnsi="宋体"/>
          <w:sz w:val="24"/>
        </w:rPr>
        <w:t>B.增加赋税收入</w:t>
      </w:r>
    </w:p>
    <w:p>
      <w:pPr>
        <w:spacing w:line="240" w:lineRule="atLeast"/>
        <w:ind w:firstLine="480" w:firstLineChars="200"/>
        <w:rPr>
          <w:rFonts w:hint="eastAsia" w:ascii="宋体" w:hAnsi="宋体"/>
          <w:sz w:val="24"/>
        </w:rPr>
      </w:pPr>
      <w:r>
        <w:rPr>
          <w:rFonts w:ascii="宋体" w:hAnsi="宋体"/>
          <w:sz w:val="24"/>
        </w:rPr>
        <w:t>C.加强商人户籍管理</w:t>
      </w:r>
    </w:p>
    <w:p>
      <w:pPr>
        <w:spacing w:line="240" w:lineRule="atLeast"/>
        <w:ind w:firstLine="480" w:firstLineChars="200"/>
        <w:rPr>
          <w:rFonts w:ascii="宋体" w:hAnsi="宋体"/>
          <w:sz w:val="24"/>
        </w:rPr>
      </w:pPr>
      <w:r>
        <w:rPr>
          <w:rFonts w:ascii="宋体" w:hAnsi="宋体"/>
          <w:sz w:val="24"/>
        </w:rPr>
        <w:t>D.保护小农经济</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考点：古代的经济政策。</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解题关键：本题考查重农抑商。商人不得</w:t>
      </w:r>
      <w:r>
        <w:rPr>
          <w:rFonts w:hAnsi="宋体"/>
          <w:color w:val="FF0000"/>
          <w:sz w:val="24"/>
          <w:szCs w:val="24"/>
        </w:rPr>
        <w:t>购买土地</w:t>
      </w:r>
      <w:r>
        <w:rPr>
          <w:rFonts w:hint="eastAsia" w:hAnsi="宋体"/>
          <w:color w:val="FF0000"/>
          <w:sz w:val="24"/>
          <w:szCs w:val="24"/>
        </w:rPr>
        <w:t>（“名田”）</w:t>
      </w:r>
      <w:r>
        <w:rPr>
          <w:rFonts w:hAnsi="宋体"/>
          <w:color w:val="FF0000"/>
          <w:sz w:val="24"/>
          <w:szCs w:val="24"/>
        </w:rPr>
        <w:t>，是为了防止商人兼并土地</w:t>
      </w:r>
      <w:r>
        <w:rPr>
          <w:rFonts w:hint="eastAsia" w:hAnsi="宋体"/>
          <w:color w:val="FF0000"/>
          <w:sz w:val="24"/>
          <w:szCs w:val="24"/>
        </w:rPr>
        <w:t>，保护小农；违反禁令者，没收</w:t>
      </w:r>
      <w:r>
        <w:rPr>
          <w:rFonts w:hAnsi="宋体"/>
          <w:color w:val="FF0000"/>
          <w:sz w:val="24"/>
          <w:szCs w:val="24"/>
        </w:rPr>
        <w:t>田地与财物。</w:t>
      </w:r>
      <w:r>
        <w:rPr>
          <w:rFonts w:hint="eastAsia" w:hAnsi="宋体"/>
          <w:color w:val="FF0000"/>
          <w:sz w:val="24"/>
          <w:szCs w:val="24"/>
        </w:rPr>
        <w:t>A项符合史实，但在材料中无从体现；材料体现对商人购买土地进行处罚，并不是</w:t>
      </w:r>
      <w:r>
        <w:rPr>
          <w:rFonts w:hAnsi="宋体" w:cs="Times New Roman"/>
          <w:color w:val="FF0000"/>
          <w:sz w:val="24"/>
          <w:szCs w:val="24"/>
        </w:rPr>
        <w:t>加强商人户籍管理</w:t>
      </w:r>
      <w:r>
        <w:rPr>
          <w:rFonts w:hint="eastAsia" w:hAnsi="宋体" w:cs="Times New Roman"/>
          <w:color w:val="FF0000"/>
          <w:sz w:val="24"/>
          <w:szCs w:val="24"/>
        </w:rPr>
        <w:t>，排除C；B项也与材料含义无关</w:t>
      </w:r>
      <w:r>
        <w:rPr>
          <w:rFonts w:hint="eastAsia" w:hAnsi="宋体"/>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答案：D</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《高中历史四种版本合一教程》与本题关系：《四种版本合一教程必修1+2》第135页有关于重农抑商的详细介绍及评价，内容涉及正选项。</w:t>
      </w:r>
    </w:p>
    <w:p>
      <w:pPr>
        <w:widowControl/>
        <w:spacing w:line="240" w:lineRule="atLeast"/>
        <w:ind w:firstLine="480" w:firstLineChars="200"/>
        <w:jc w:val="left"/>
        <w:rPr>
          <w:rFonts w:hint="eastAsia" w:ascii="宋体" w:hAnsi="宋体"/>
          <w:color w:val="FF0000"/>
          <w:sz w:val="24"/>
        </w:rPr>
      </w:pPr>
    </w:p>
    <w:p>
      <w:pPr>
        <w:spacing w:line="240" w:lineRule="atLeast"/>
        <w:ind w:firstLine="480" w:firstLineChars="200"/>
        <w:rPr>
          <w:rFonts w:hint="eastAsia" w:ascii="宋体" w:hAnsi="宋体"/>
          <w:sz w:val="24"/>
        </w:rPr>
      </w:pPr>
      <w:r>
        <w:rPr>
          <w:rFonts w:ascii="宋体" w:hAnsi="宋体"/>
          <w:sz w:val="24"/>
        </w:rPr>
        <w:t>11.自</w:t>
      </w:r>
      <w:r>
        <w:rPr>
          <w:rFonts w:hint="eastAsia" w:ascii="宋体" w:hAnsi="宋体"/>
          <w:sz w:val="24"/>
        </w:rPr>
        <w:t>秦汉至宋元，中国政治制度变革的总体趋势是</w:t>
      </w:r>
    </w:p>
    <w:p>
      <w:pPr>
        <w:spacing w:line="240" w:lineRule="atLeast"/>
        <w:ind w:firstLine="480" w:firstLineChars="200"/>
        <w:rPr>
          <w:rFonts w:hint="eastAsia" w:ascii="宋体" w:hAnsi="宋体"/>
          <w:sz w:val="24"/>
        </w:rPr>
      </w:pPr>
      <w:r>
        <w:rPr>
          <w:rFonts w:ascii="宋体" w:hAnsi="宋体"/>
          <w:sz w:val="24"/>
        </w:rPr>
        <w:t>A.地方政府的自主性逐渐被削弱</w:t>
      </w:r>
    </w:p>
    <w:p>
      <w:pPr>
        <w:spacing w:line="240" w:lineRule="atLeast"/>
        <w:ind w:firstLine="480" w:firstLineChars="200"/>
        <w:rPr>
          <w:rFonts w:ascii="宋体" w:hAnsi="宋体"/>
          <w:sz w:val="24"/>
        </w:rPr>
      </w:pPr>
      <w:r>
        <w:rPr>
          <w:rFonts w:ascii="宋体" w:hAnsi="宋体"/>
          <w:sz w:val="24"/>
        </w:rPr>
        <w:t>B.国家行政权逐渐转移到君主手中</w:t>
      </w:r>
    </w:p>
    <w:p>
      <w:pPr>
        <w:spacing w:line="240" w:lineRule="atLeast"/>
        <w:ind w:firstLine="480" w:firstLineChars="200"/>
        <w:rPr>
          <w:rFonts w:hint="eastAsia" w:ascii="宋体" w:hAnsi="宋体"/>
          <w:sz w:val="24"/>
        </w:rPr>
      </w:pPr>
      <w:r>
        <w:rPr>
          <w:rFonts w:ascii="宋体" w:hAnsi="宋体"/>
          <w:sz w:val="24"/>
        </w:rPr>
        <w:t>C.宰相逐渐退出权力中心</w:t>
      </w:r>
    </w:p>
    <w:p>
      <w:pPr>
        <w:spacing w:line="240" w:lineRule="atLeast"/>
        <w:ind w:firstLine="480" w:firstLineChars="200"/>
        <w:rPr>
          <w:rFonts w:ascii="宋体" w:hAnsi="宋体"/>
          <w:sz w:val="24"/>
        </w:rPr>
      </w:pPr>
      <w:r>
        <w:rPr>
          <w:rFonts w:ascii="宋体" w:hAnsi="宋体"/>
          <w:sz w:val="24"/>
        </w:rPr>
        <w:t>D.世卿世禄的贵族政治逐渐被打破</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考点：中国古代的政治制度。</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spacing w:line="240" w:lineRule="atLeast"/>
        <w:ind w:firstLine="480" w:firstLineChars="200"/>
        <w:rPr>
          <w:rFonts w:hint="eastAsia" w:ascii="宋体" w:hAnsi="宋体"/>
          <w:color w:val="FF0000"/>
          <w:sz w:val="24"/>
        </w:rPr>
      </w:pPr>
      <w:r>
        <w:rPr>
          <w:rFonts w:hint="eastAsia" w:ascii="宋体" w:hAnsi="宋体"/>
          <w:color w:val="FF0000"/>
          <w:sz w:val="24"/>
        </w:rPr>
        <w:t>解题关键：</w:t>
      </w:r>
      <w:r>
        <w:rPr>
          <w:rFonts w:ascii="宋体" w:hAnsi="宋体"/>
          <w:color w:val="FF0000"/>
          <w:sz w:val="24"/>
        </w:rPr>
        <w:t>国家行政权</w:t>
      </w:r>
      <w:r>
        <w:rPr>
          <w:rFonts w:hint="eastAsia" w:ascii="宋体" w:hAnsi="宋体"/>
          <w:color w:val="FF0000"/>
          <w:sz w:val="24"/>
        </w:rPr>
        <w:t>早在秦朝已</w:t>
      </w:r>
      <w:r>
        <w:rPr>
          <w:rFonts w:ascii="宋体" w:hAnsi="宋体"/>
          <w:color w:val="FF0000"/>
          <w:sz w:val="24"/>
        </w:rPr>
        <w:t>转移到君主手中</w:t>
      </w:r>
      <w:r>
        <w:rPr>
          <w:rFonts w:hint="eastAsia" w:ascii="宋体" w:hAnsi="宋体"/>
          <w:color w:val="FF0000"/>
          <w:sz w:val="24"/>
        </w:rPr>
        <w:t>，排除B；元朝宰相权力相权反弹，排除C；</w:t>
      </w:r>
      <w:r>
        <w:rPr>
          <w:rFonts w:ascii="宋体" w:hAnsi="宋体"/>
          <w:color w:val="FF0000"/>
          <w:sz w:val="24"/>
        </w:rPr>
        <w:t>自从秦代开创中央集权制以来，世卿世禄制已被打破</w:t>
      </w:r>
      <w:r>
        <w:rPr>
          <w:rFonts w:hint="eastAsia" w:ascii="宋体" w:hAnsi="宋体"/>
          <w:color w:val="FF0000"/>
          <w:sz w:val="24"/>
        </w:rPr>
        <w:t>，排除</w:t>
      </w:r>
      <w:r>
        <w:rPr>
          <w:rFonts w:ascii="宋体" w:hAnsi="宋体"/>
          <w:color w:val="FF0000"/>
          <w:sz w:val="24"/>
        </w:rPr>
        <w:t>D</w:t>
      </w:r>
      <w:r>
        <w:rPr>
          <w:rFonts w:hint="eastAsia" w:ascii="宋体" w:hAnsi="宋体"/>
          <w:color w:val="FF0000"/>
          <w:sz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答案：A</w:t>
      </w:r>
    </w:p>
    <w:p>
      <w:pPr>
        <w:pStyle w:val="6"/>
        <w:spacing w:before="0" w:beforeAutospacing="0" w:after="0" w:afterAutospacing="0" w:line="240" w:lineRule="atLeast"/>
        <w:ind w:firstLine="480" w:firstLineChars="200"/>
        <w:rPr>
          <w:rFonts w:hint="eastAsia"/>
          <w:color w:val="FF0000"/>
        </w:rPr>
      </w:pPr>
      <w:r>
        <w:rPr>
          <w:rFonts w:hint="eastAsia"/>
          <w:color w:val="FF0000"/>
        </w:rPr>
        <w:t>《高中历史四种版本合一教程》与本题关系：《四种版本合一必修1+2》第17页，有如下文字：中央权力愈来愈大，地方权力愈来愈小。第18页：“元朝：</w:t>
      </w:r>
      <w:r>
        <w:rPr>
          <w:rFonts w:hint="eastAsia"/>
          <w:bCs/>
          <w:color w:val="FF0000"/>
        </w:rPr>
        <w:t>一省二院，相权反弹。</w:t>
      </w:r>
      <w:r>
        <w:rPr>
          <w:rFonts w:hint="eastAsia"/>
          <w:color w:val="FF0000"/>
        </w:rPr>
        <w:t>（忽必烈改制）中书</w:t>
      </w:r>
      <w:r>
        <w:rPr>
          <w:color w:val="FF0000"/>
        </w:rPr>
        <w:t>省</w:t>
      </w:r>
      <w:r>
        <w:rPr>
          <w:rFonts w:hint="eastAsia"/>
          <w:color w:val="FF0000"/>
        </w:rPr>
        <w:t>为</w:t>
      </w:r>
      <w:r>
        <w:rPr>
          <w:rFonts w:hint="eastAsia"/>
          <w:bCs/>
          <w:color w:val="FF0000"/>
        </w:rPr>
        <w:t>最高行政机关，</w:t>
      </w:r>
      <w:r>
        <w:rPr>
          <w:rFonts w:hint="eastAsia"/>
          <w:color w:val="FF0000"/>
        </w:rPr>
        <w:t>六部归入中书省</w:t>
      </w:r>
      <w:r>
        <w:rPr>
          <w:color w:val="FF0000"/>
        </w:rPr>
        <w:t>。</w:t>
      </w:r>
      <w:r>
        <w:rPr>
          <w:rFonts w:hint="eastAsia"/>
          <w:bCs/>
          <w:color w:val="FF0000"/>
        </w:rPr>
        <w:t>元朝后期，宰相权力越来越大，</w:t>
      </w:r>
      <w:r>
        <w:rPr>
          <w:rFonts w:hint="eastAsia"/>
          <w:color w:val="FF0000"/>
        </w:rPr>
        <w:t>有时甚至威胁皇权。”可帮助考生解答本题。</w:t>
      </w:r>
    </w:p>
    <w:p>
      <w:pPr>
        <w:widowControl/>
        <w:spacing w:line="240" w:lineRule="atLeast"/>
        <w:ind w:firstLine="480" w:firstLineChars="200"/>
        <w:jc w:val="left"/>
        <w:rPr>
          <w:rFonts w:hint="eastAsia" w:ascii="宋体" w:hAnsi="宋体"/>
          <w:color w:val="FF0000"/>
          <w:sz w:val="24"/>
        </w:rPr>
      </w:pPr>
    </w:p>
    <w:p>
      <w:pPr>
        <w:spacing w:line="240" w:lineRule="atLeast"/>
        <w:ind w:firstLine="480" w:firstLineChars="200"/>
        <w:jc w:val="left"/>
        <w:rPr>
          <w:rFonts w:hint="eastAsia" w:ascii="宋体" w:hAnsi="宋体"/>
          <w:sz w:val="24"/>
        </w:rPr>
      </w:pPr>
      <w:r>
        <w:rPr>
          <w:rFonts w:ascii="宋体" w:hAnsi="宋体"/>
          <w:sz w:val="24"/>
        </w:rPr>
        <w:t>12.图5文字节选自一则清代档案史料。其撰拟者应是</w:t>
      </w:r>
    </w:p>
    <w:p>
      <w:pPr>
        <w:spacing w:line="240" w:lineRule="atLeast"/>
        <w:ind w:firstLine="480" w:firstLineChars="200"/>
        <w:jc w:val="left"/>
        <w:rPr>
          <w:rFonts w:hint="eastAsia" w:ascii="宋体" w:hAnsi="宋体"/>
          <w:sz w:val="24"/>
        </w:rPr>
      </w:pPr>
      <w:r>
        <w:rPr>
          <w:rFonts w:hint="eastAsia" w:ascii="宋体" w:hAnsi="宋体"/>
          <w:sz w:val="24"/>
        </w:rPr>
        <w:drawing>
          <wp:inline distT="0" distB="0" distL="114300" distR="114300">
            <wp:extent cx="5273040" cy="187706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3040" cy="1877060"/>
                    </a:xfrm>
                    <a:prstGeom prst="rect">
                      <a:avLst/>
                    </a:prstGeom>
                    <a:noFill/>
                    <a:ln>
                      <a:noFill/>
                    </a:ln>
                  </pic:spPr>
                </pic:pic>
              </a:graphicData>
            </a:graphic>
          </wp:inline>
        </w:drawing>
      </w:r>
    </w:p>
    <w:p>
      <w:pPr>
        <w:spacing w:line="240" w:lineRule="atLeast"/>
        <w:ind w:firstLine="480" w:firstLineChars="200"/>
        <w:jc w:val="left"/>
        <w:rPr>
          <w:rFonts w:hint="eastAsia" w:ascii="宋体" w:hAnsi="宋体"/>
          <w:sz w:val="24"/>
        </w:rPr>
      </w:pPr>
      <w:r>
        <w:rPr>
          <w:rFonts w:ascii="宋体" w:hAnsi="宋体"/>
          <w:sz w:val="24"/>
        </w:rPr>
        <w:t>图5</w:t>
      </w:r>
    </w:p>
    <w:p>
      <w:pPr>
        <w:spacing w:line="240" w:lineRule="atLeast"/>
        <w:ind w:firstLine="480" w:firstLineChars="200"/>
        <w:jc w:val="left"/>
        <w:rPr>
          <w:rFonts w:hint="eastAsia" w:ascii="宋体" w:hAnsi="宋体"/>
          <w:sz w:val="24"/>
        </w:rPr>
      </w:pPr>
      <w:r>
        <w:rPr>
          <w:rFonts w:ascii="宋体" w:hAnsi="宋体"/>
          <w:sz w:val="24"/>
        </w:rPr>
        <w:t>A.中书省</w:t>
      </w:r>
    </w:p>
    <w:p>
      <w:pPr>
        <w:spacing w:line="240" w:lineRule="atLeast"/>
        <w:ind w:firstLine="480" w:firstLineChars="200"/>
        <w:jc w:val="left"/>
        <w:rPr>
          <w:rFonts w:hint="eastAsia" w:ascii="宋体" w:hAnsi="宋体"/>
          <w:sz w:val="24"/>
        </w:rPr>
      </w:pPr>
      <w:r>
        <w:rPr>
          <w:rFonts w:ascii="宋体" w:hAnsi="宋体"/>
          <w:sz w:val="24"/>
        </w:rPr>
        <w:t>B.内阁</w:t>
      </w:r>
    </w:p>
    <w:p>
      <w:pPr>
        <w:spacing w:line="240" w:lineRule="atLeast"/>
        <w:ind w:firstLine="480" w:firstLineChars="200"/>
        <w:jc w:val="left"/>
        <w:rPr>
          <w:rFonts w:hint="eastAsia" w:ascii="宋体" w:hAnsi="宋体"/>
          <w:sz w:val="24"/>
        </w:rPr>
      </w:pPr>
      <w:r>
        <w:rPr>
          <w:rFonts w:ascii="宋体" w:hAnsi="宋体"/>
          <w:sz w:val="24"/>
        </w:rPr>
        <w:t>C.军机处</w:t>
      </w:r>
    </w:p>
    <w:p>
      <w:pPr>
        <w:spacing w:line="240" w:lineRule="atLeast"/>
        <w:ind w:firstLine="480" w:firstLineChars="200"/>
        <w:jc w:val="left"/>
        <w:rPr>
          <w:rFonts w:ascii="宋体" w:hAnsi="宋体"/>
          <w:sz w:val="24"/>
        </w:rPr>
      </w:pPr>
      <w:r>
        <w:rPr>
          <w:rFonts w:ascii="宋体" w:hAnsi="宋体"/>
          <w:sz w:val="24"/>
        </w:rPr>
        <w:t>D.礼部</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考点：中国古代的政治制度。</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解题关键：清</w:t>
      </w:r>
      <w:r>
        <w:rPr>
          <w:rFonts w:hAnsi="宋体"/>
          <w:color w:val="FF0000"/>
          <w:sz w:val="24"/>
          <w:szCs w:val="24"/>
        </w:rPr>
        <w:t>雍正以前，上谕一般是由内阁大学士或南书房的侍臣撰拟。雍正七年(1729)军机处设立后，上谕统由军机处撰拟。</w:t>
      </w:r>
      <w:r>
        <w:rPr>
          <w:rFonts w:hint="eastAsia" w:hAnsi="宋体"/>
          <w:color w:val="FF0000"/>
          <w:sz w:val="24"/>
          <w:szCs w:val="24"/>
        </w:rPr>
        <w:t>对考生来说，难度太大，不过学生可以蒙对，因为好多学生不知道清朝有“内阁”。</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答案：C</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四种版本合一》有关于军机处的详细解读。《四版本合一教程必修3+选修》第275页有清朝所有皇帝世系，可帮助考生定位材料所处时代。清朝世系“天天顺，康雍乾，嘉道咸，同光宣”。</w:t>
      </w:r>
    </w:p>
    <w:p>
      <w:pPr>
        <w:widowControl/>
        <w:spacing w:line="240" w:lineRule="atLeast"/>
        <w:ind w:firstLine="480" w:firstLineChars="200"/>
        <w:jc w:val="left"/>
        <w:rPr>
          <w:rFonts w:hint="eastAsia" w:ascii="宋体" w:hAnsi="宋体"/>
          <w:color w:val="FF0000"/>
          <w:sz w:val="24"/>
        </w:rPr>
      </w:pPr>
    </w:p>
    <w:p>
      <w:pPr>
        <w:spacing w:line="240" w:lineRule="atLeast"/>
        <w:ind w:firstLine="480" w:firstLineChars="200"/>
        <w:jc w:val="left"/>
        <w:rPr>
          <w:rFonts w:ascii="宋体" w:hAnsi="宋体"/>
          <w:sz w:val="24"/>
        </w:rPr>
      </w:pPr>
      <w:r>
        <w:rPr>
          <w:rFonts w:ascii="宋体" w:hAnsi="宋体"/>
          <w:sz w:val="24"/>
        </w:rPr>
        <w:t>13.1923</w:t>
      </w:r>
      <w:r>
        <w:rPr>
          <w:rFonts w:hint="eastAsia" w:ascii="宋体" w:hAnsi="宋体"/>
          <w:sz w:val="24"/>
        </w:rPr>
        <w:t>年，陈独秀说：“五四运动虽然未能达到理想的成功，而在此运动中最努力的革命青年，逐接受世界的革命思潮，由空想而实际运动，开始了中国革命之新的方向。”陈独秀所说的“中国革命之新的方向”指</w:t>
      </w:r>
    </w:p>
    <w:p>
      <w:pPr>
        <w:spacing w:line="240" w:lineRule="atLeast"/>
        <w:ind w:firstLine="480" w:firstLineChars="200"/>
        <w:jc w:val="left"/>
        <w:rPr>
          <w:rFonts w:hint="eastAsia" w:ascii="宋体" w:hAnsi="宋体"/>
          <w:sz w:val="24"/>
        </w:rPr>
      </w:pPr>
      <w:r>
        <w:rPr>
          <w:rFonts w:ascii="宋体" w:hAnsi="宋体"/>
          <w:sz w:val="24"/>
        </w:rPr>
        <w:t>A.</w:t>
      </w:r>
      <w:r>
        <w:rPr>
          <w:rFonts w:hint="eastAsia" w:ascii="宋体" w:hAnsi="宋体"/>
          <w:sz w:val="24"/>
        </w:rPr>
        <w:t>武装革命</w:t>
      </w:r>
    </w:p>
    <w:p>
      <w:pPr>
        <w:spacing w:line="240" w:lineRule="atLeast"/>
        <w:ind w:firstLine="480" w:firstLineChars="200"/>
        <w:jc w:val="left"/>
        <w:rPr>
          <w:rFonts w:hint="eastAsia" w:ascii="宋体" w:hAnsi="宋体"/>
          <w:sz w:val="24"/>
        </w:rPr>
      </w:pPr>
      <w:r>
        <w:rPr>
          <w:rFonts w:ascii="宋体" w:hAnsi="宋体"/>
          <w:sz w:val="24"/>
        </w:rPr>
        <w:t>B.</w:t>
      </w:r>
      <w:r>
        <w:rPr>
          <w:rFonts w:hint="eastAsia" w:ascii="宋体" w:hAnsi="宋体"/>
          <w:sz w:val="24"/>
        </w:rPr>
        <w:t>无产阶级革命</w:t>
      </w:r>
      <w:r>
        <w:rPr>
          <w:rFonts w:ascii="宋体" w:hAnsi="宋体"/>
          <w:sz w:val="24"/>
        </w:rPr>
        <w:t xml:space="preserve"> </w:t>
      </w:r>
    </w:p>
    <w:p>
      <w:pPr>
        <w:spacing w:line="240" w:lineRule="atLeast"/>
        <w:ind w:firstLine="480" w:firstLineChars="200"/>
        <w:jc w:val="left"/>
        <w:rPr>
          <w:rFonts w:hint="eastAsia" w:ascii="宋体" w:hAnsi="宋体"/>
          <w:sz w:val="24"/>
        </w:rPr>
      </w:pPr>
      <w:r>
        <w:rPr>
          <w:rFonts w:ascii="宋体" w:hAnsi="宋体"/>
          <w:sz w:val="24"/>
        </w:rPr>
        <w:t>C.</w:t>
      </w:r>
      <w:r>
        <w:rPr>
          <w:rFonts w:hint="eastAsia" w:ascii="宋体" w:hAnsi="宋体"/>
          <w:sz w:val="24"/>
        </w:rPr>
        <w:t>民族革命</w:t>
      </w:r>
    </w:p>
    <w:p>
      <w:pPr>
        <w:spacing w:line="240" w:lineRule="atLeast"/>
        <w:ind w:firstLine="480" w:firstLineChars="200"/>
        <w:jc w:val="left"/>
        <w:rPr>
          <w:rFonts w:ascii="宋体" w:hAnsi="宋体"/>
          <w:sz w:val="24"/>
        </w:rPr>
      </w:pPr>
      <w:r>
        <w:rPr>
          <w:rFonts w:ascii="宋体" w:hAnsi="宋体"/>
          <w:sz w:val="24"/>
        </w:rPr>
        <w:t>D.</w:t>
      </w:r>
      <w:r>
        <w:rPr>
          <w:rFonts w:hint="eastAsia" w:ascii="宋体" w:hAnsi="宋体"/>
          <w:sz w:val="24"/>
        </w:rPr>
        <w:t>国民革命</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考点：新民主主义革命。</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6"/>
        <w:spacing w:before="0" w:beforeAutospacing="0" w:after="0" w:afterAutospacing="0" w:line="240" w:lineRule="atLeast"/>
        <w:ind w:firstLine="480" w:firstLineChars="200"/>
        <w:rPr>
          <w:rFonts w:hint="eastAsia"/>
          <w:color w:val="FF0000"/>
        </w:rPr>
      </w:pPr>
      <w:r>
        <w:rPr>
          <w:rFonts w:hint="eastAsia"/>
          <w:color w:val="FF0000"/>
        </w:rPr>
        <w:t>解题关键：1923年，陈独秀，中国革命新方向。</w:t>
      </w:r>
      <w:r>
        <w:rPr>
          <w:rFonts w:cs="Times New Roman"/>
          <w:color w:val="FF0000"/>
        </w:rPr>
        <w:t>武装革命、民族革命</w:t>
      </w:r>
      <w:r>
        <w:rPr>
          <w:rFonts w:hint="eastAsia" w:cs="Times New Roman"/>
          <w:color w:val="FF0000"/>
        </w:rPr>
        <w:t>早在之前就已发生（孙中山革命）。</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答案：B</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《高中历史四种版本合一教程》与本题关系：《四种版本合一教程》内容比单一版本教科书内容更详尽。</w:t>
      </w:r>
    </w:p>
    <w:p>
      <w:pPr>
        <w:spacing w:line="240" w:lineRule="atLeast"/>
        <w:ind w:firstLine="480" w:firstLineChars="200"/>
        <w:jc w:val="left"/>
        <w:rPr>
          <w:rFonts w:hint="eastAsia" w:ascii="宋体" w:hAnsi="宋体"/>
          <w:sz w:val="24"/>
        </w:rPr>
      </w:pPr>
    </w:p>
    <w:p>
      <w:pPr>
        <w:spacing w:line="240" w:lineRule="atLeast"/>
        <w:ind w:firstLine="480" w:firstLineChars="200"/>
        <w:jc w:val="left"/>
        <w:rPr>
          <w:rFonts w:ascii="宋体" w:hAnsi="宋体"/>
          <w:sz w:val="24"/>
        </w:rPr>
      </w:pPr>
      <w:r>
        <w:rPr>
          <w:rFonts w:ascii="宋体" w:hAnsi="宋体"/>
          <w:sz w:val="24"/>
        </w:rPr>
        <w:t>14.20</w:t>
      </w:r>
      <w:r>
        <w:rPr>
          <w:rFonts w:hint="eastAsia" w:ascii="宋体" w:hAnsi="宋体"/>
          <w:sz w:val="24"/>
        </w:rPr>
        <w:t>世纪</w:t>
      </w:r>
      <w:r>
        <w:rPr>
          <w:rFonts w:ascii="宋体" w:hAnsi="宋体"/>
          <w:sz w:val="24"/>
        </w:rPr>
        <w:t>50</w:t>
      </w:r>
      <w:r>
        <w:rPr>
          <w:rFonts w:hint="eastAsia" w:ascii="宋体" w:hAnsi="宋体"/>
          <w:sz w:val="24"/>
        </w:rPr>
        <w:t>年代，中苏两国对中国的某一新生事物产生了不同看法。前者认为它是“中国加速社会主义建设，向共产主义过渡的最好形式”；后者则认为</w:t>
      </w:r>
      <w:r>
        <w:rPr>
          <w:rFonts w:ascii="宋体" w:hAnsi="宋体"/>
          <w:sz w:val="24"/>
        </w:rPr>
        <w:t>20</w:t>
      </w:r>
      <w:r>
        <w:rPr>
          <w:rFonts w:hint="eastAsia" w:ascii="宋体" w:hAnsi="宋体"/>
          <w:sz w:val="24"/>
        </w:rPr>
        <w:t>—</w:t>
      </w:r>
      <w:r>
        <w:rPr>
          <w:rFonts w:ascii="宋体" w:hAnsi="宋体"/>
          <w:sz w:val="24"/>
        </w:rPr>
        <w:t>30</w:t>
      </w:r>
      <w:r>
        <w:rPr>
          <w:rFonts w:hint="eastAsia" w:ascii="宋体" w:hAnsi="宋体"/>
          <w:sz w:val="24"/>
        </w:rPr>
        <w:t>年代的苏联类似尝试，但“在经济上是不合理的”。“它”是指</w:t>
      </w:r>
    </w:p>
    <w:p>
      <w:pPr>
        <w:spacing w:line="240" w:lineRule="atLeast"/>
        <w:ind w:firstLine="480" w:firstLineChars="200"/>
        <w:jc w:val="left"/>
        <w:rPr>
          <w:rFonts w:hint="eastAsia" w:ascii="宋体" w:hAnsi="宋体"/>
          <w:sz w:val="24"/>
        </w:rPr>
      </w:pPr>
      <w:r>
        <w:rPr>
          <w:rFonts w:ascii="宋体" w:hAnsi="宋体"/>
          <w:sz w:val="24"/>
        </w:rPr>
        <w:t>A.</w:t>
      </w:r>
      <w:r>
        <w:rPr>
          <w:rFonts w:hint="eastAsia" w:ascii="宋体" w:hAnsi="宋体"/>
          <w:sz w:val="24"/>
        </w:rPr>
        <w:t>土地改革</w:t>
      </w:r>
    </w:p>
    <w:p>
      <w:pPr>
        <w:spacing w:line="240" w:lineRule="atLeast"/>
        <w:ind w:firstLine="480" w:firstLineChars="200"/>
        <w:jc w:val="left"/>
        <w:rPr>
          <w:rFonts w:hint="eastAsia" w:ascii="宋体" w:hAnsi="宋体"/>
          <w:sz w:val="24"/>
        </w:rPr>
      </w:pPr>
      <w:r>
        <w:rPr>
          <w:rFonts w:ascii="宋体" w:hAnsi="宋体"/>
          <w:sz w:val="24"/>
        </w:rPr>
        <w:t>B.</w:t>
      </w:r>
      <w:r>
        <w:rPr>
          <w:rFonts w:hint="eastAsia" w:ascii="宋体" w:hAnsi="宋体"/>
          <w:sz w:val="24"/>
        </w:rPr>
        <w:t>“一五”计划</w:t>
      </w:r>
    </w:p>
    <w:p>
      <w:pPr>
        <w:spacing w:line="240" w:lineRule="atLeast"/>
        <w:ind w:firstLine="480" w:firstLineChars="200"/>
        <w:jc w:val="left"/>
        <w:rPr>
          <w:rFonts w:hint="eastAsia" w:ascii="宋体" w:hAnsi="宋体"/>
          <w:sz w:val="24"/>
        </w:rPr>
      </w:pPr>
      <w:r>
        <w:rPr>
          <w:rFonts w:ascii="宋体" w:hAnsi="宋体"/>
          <w:sz w:val="24"/>
        </w:rPr>
        <w:t>C.</w:t>
      </w:r>
      <w:r>
        <w:rPr>
          <w:rFonts w:hint="eastAsia" w:ascii="宋体" w:hAnsi="宋体"/>
          <w:sz w:val="24"/>
        </w:rPr>
        <w:t>社会主义三大改造</w:t>
      </w:r>
    </w:p>
    <w:p>
      <w:pPr>
        <w:spacing w:line="240" w:lineRule="atLeast"/>
        <w:ind w:firstLine="480" w:firstLineChars="200"/>
        <w:jc w:val="left"/>
        <w:rPr>
          <w:rFonts w:ascii="宋体" w:hAnsi="宋体"/>
          <w:sz w:val="24"/>
        </w:rPr>
      </w:pPr>
      <w:r>
        <w:rPr>
          <w:rFonts w:ascii="宋体" w:hAnsi="宋体"/>
          <w:sz w:val="24"/>
        </w:rPr>
        <w:t>D.</w:t>
      </w:r>
      <w:r>
        <w:rPr>
          <w:rFonts w:hint="eastAsia" w:ascii="宋体" w:hAnsi="宋体"/>
          <w:sz w:val="24"/>
        </w:rPr>
        <w:t>人民公社</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考点：新中国的经济建设。</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w:t>
      </w:r>
      <w:r>
        <w:rPr>
          <w:rFonts w:hAnsi="宋体"/>
          <w:color w:val="FF0000"/>
          <w:sz w:val="24"/>
          <w:szCs w:val="24"/>
        </w:rPr>
        <w:t>20</w:t>
      </w:r>
      <w:r>
        <w:rPr>
          <w:rFonts w:hint="eastAsia" w:hAnsi="宋体"/>
          <w:color w:val="FF0000"/>
          <w:sz w:val="24"/>
          <w:szCs w:val="24"/>
        </w:rPr>
        <w:t>世纪</w:t>
      </w:r>
      <w:r>
        <w:rPr>
          <w:rFonts w:hAnsi="宋体"/>
          <w:color w:val="FF0000"/>
          <w:sz w:val="24"/>
          <w:szCs w:val="24"/>
        </w:rPr>
        <w:t>50</w:t>
      </w:r>
      <w:r>
        <w:rPr>
          <w:rFonts w:hint="eastAsia" w:hAnsi="宋体"/>
          <w:color w:val="FF0000"/>
          <w:sz w:val="24"/>
          <w:szCs w:val="24"/>
        </w:rPr>
        <w:t>年代”，中国当时认为是“向共产主义过渡的最好形式”；苏联认为</w:t>
      </w:r>
      <w:r>
        <w:rPr>
          <w:rFonts w:hAnsi="宋体"/>
          <w:color w:val="FF0000"/>
          <w:sz w:val="24"/>
          <w:szCs w:val="24"/>
        </w:rPr>
        <w:t>20</w:t>
      </w:r>
      <w:r>
        <w:rPr>
          <w:rFonts w:hint="eastAsia" w:hAnsi="宋体"/>
          <w:color w:val="FF0000"/>
          <w:sz w:val="24"/>
          <w:szCs w:val="24"/>
        </w:rPr>
        <w:t>—</w:t>
      </w:r>
      <w:r>
        <w:rPr>
          <w:rFonts w:hAnsi="宋体"/>
          <w:color w:val="FF0000"/>
          <w:sz w:val="24"/>
          <w:szCs w:val="24"/>
        </w:rPr>
        <w:t>30</w:t>
      </w:r>
      <w:r>
        <w:rPr>
          <w:rFonts w:hint="eastAsia" w:hAnsi="宋体"/>
          <w:color w:val="FF0000"/>
          <w:sz w:val="24"/>
          <w:szCs w:val="24"/>
        </w:rPr>
        <w:t>年代的苏联类似尝试——指“集体农庄”——“在经济上是不合理的”。人民公社与集体农庄有惊人的一致。</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答案：D</w:t>
      </w:r>
    </w:p>
    <w:p>
      <w:pPr>
        <w:widowControl/>
        <w:shd w:val="clear" w:color="auto" w:fill="FFFFFF"/>
        <w:spacing w:line="240" w:lineRule="atLeast"/>
        <w:ind w:firstLine="480" w:firstLineChars="200"/>
        <w:rPr>
          <w:rFonts w:hint="eastAsia" w:ascii="宋体" w:hAnsi="宋体"/>
          <w:color w:val="FF0000"/>
          <w:sz w:val="24"/>
        </w:rPr>
      </w:pPr>
      <w:r>
        <w:rPr>
          <w:rFonts w:hint="eastAsia" w:ascii="宋体" w:hAnsi="宋体"/>
          <w:color w:val="FF0000"/>
          <w:sz w:val="24"/>
        </w:rPr>
        <w:t>《高中历史四种版本合一教程》与本题关系：《四种版本合一》有关于人民公社与苏联集体农庄的详细文字。《四中版本合一教程必修1+2》第188页，有如下文字：</w:t>
      </w:r>
      <w:r>
        <w:rPr>
          <w:rFonts w:hint="eastAsia" w:ascii="宋体" w:hAnsi="宋体" w:cs="宋体"/>
          <w:color w:val="FF0000"/>
          <w:kern w:val="0"/>
          <w:sz w:val="24"/>
        </w:rPr>
        <w:t>1927年12月，联共（布）“十五大”通过了开展农业集体化的方针</w:t>
      </w:r>
      <w:r>
        <w:rPr>
          <w:rFonts w:hint="eastAsia" w:ascii="宋体" w:hAnsi="宋体" w:cs="宋体"/>
          <w:bCs/>
          <w:color w:val="FF0000"/>
          <w:kern w:val="0"/>
          <w:sz w:val="24"/>
        </w:rPr>
        <w:t>。</w:t>
      </w:r>
      <w:r>
        <w:rPr>
          <w:rFonts w:hint="eastAsia" w:ascii="宋体" w:hAnsi="宋体" w:cs="宋体"/>
          <w:color w:val="FF0000"/>
          <w:kern w:val="0"/>
          <w:sz w:val="24"/>
        </w:rPr>
        <w:t>①内容：党在农村的基本任务是把个体小农经济联合并改造为大规模的集体经济。农业集体化的基本形式是生产资料公有的集体农庄。1933年1月，联共(布)中央宣布：“把分散的个体小农经济纳入社会主义大农业的轨道的历史任务已经完成”。……④缺点：为追求集体化速度，采用行政手段强迫农民加入集体农庄</w:t>
      </w:r>
      <w:r>
        <w:rPr>
          <w:rFonts w:hint="eastAsia" w:ascii="宋体" w:hAnsi="宋体" w:cs="Arial"/>
          <w:color w:val="FF0000"/>
          <w:sz w:val="24"/>
        </w:rPr>
        <w:t>，</w:t>
      </w:r>
      <w:r>
        <w:rPr>
          <w:rFonts w:hint="eastAsia" w:ascii="宋体" w:hAnsi="宋体" w:cs="宋体"/>
          <w:color w:val="FF0000"/>
          <w:kern w:val="0"/>
          <w:sz w:val="24"/>
        </w:rPr>
        <w:t>违背了自愿的原则。把农民的住宅、牲畜、家禽等收归公有，严重损害了农民的利益和生产积极性，农牧业产量一度明显下降。在相当长时间内忽视农业的投资和发展，对农民剥削过重，农民生产积极性低下，农业发展长期停滞落后。在当前俄国的教科书中，</w:t>
      </w:r>
      <w:r>
        <w:rPr>
          <w:rFonts w:hint="eastAsia" w:ascii="宋体" w:hAnsi="宋体"/>
          <w:color w:val="FF0000"/>
          <w:sz w:val="24"/>
        </w:rPr>
        <w:t>把20～30年代之交苏联的农业集体化称为“第二个农奴法”。</w:t>
      </w:r>
    </w:p>
    <w:p>
      <w:pPr>
        <w:widowControl/>
        <w:spacing w:line="240" w:lineRule="atLeast"/>
        <w:ind w:firstLine="480" w:firstLineChars="200"/>
        <w:jc w:val="left"/>
        <w:rPr>
          <w:rFonts w:hint="eastAsia" w:ascii="宋体" w:hAnsi="宋体"/>
          <w:color w:val="FF0000"/>
          <w:sz w:val="24"/>
        </w:rPr>
      </w:pPr>
    </w:p>
    <w:p>
      <w:pPr>
        <w:spacing w:line="240" w:lineRule="atLeast"/>
        <w:ind w:firstLine="480" w:firstLineChars="200"/>
        <w:jc w:val="left"/>
        <w:rPr>
          <w:rFonts w:ascii="宋体" w:hAnsi="宋体"/>
          <w:sz w:val="24"/>
        </w:rPr>
      </w:pPr>
      <w:r>
        <w:rPr>
          <w:rFonts w:ascii="宋体" w:hAnsi="宋体"/>
          <w:sz w:val="24"/>
        </w:rPr>
        <w:t>15.1788</w:t>
      </w:r>
      <w:r>
        <w:rPr>
          <w:rFonts w:hint="eastAsia" w:ascii="宋体" w:hAnsi="宋体"/>
          <w:sz w:val="24"/>
        </w:rPr>
        <w:t>年</w:t>
      </w:r>
      <w:r>
        <w:rPr>
          <w:rFonts w:ascii="宋体" w:hAnsi="宋体"/>
          <w:sz w:val="24"/>
        </w:rPr>
        <w:t>7</w:t>
      </w:r>
      <w:r>
        <w:rPr>
          <w:rFonts w:hint="eastAsia" w:ascii="宋体" w:hAnsi="宋体"/>
          <w:sz w:val="24"/>
        </w:rPr>
        <w:t>月</w:t>
      </w:r>
      <w:r>
        <w:rPr>
          <w:rFonts w:ascii="宋体" w:hAnsi="宋体"/>
          <w:sz w:val="24"/>
        </w:rPr>
        <w:t>10</w:t>
      </w:r>
      <w:r>
        <w:rPr>
          <w:rFonts w:hint="eastAsia" w:ascii="宋体" w:hAnsi="宋体"/>
          <w:sz w:val="24"/>
        </w:rPr>
        <w:t>日，纽约某报纸以《船讯</w:t>
      </w:r>
      <w:r>
        <w:rPr>
          <w:rFonts w:ascii="宋体" w:hAnsi="宋体"/>
          <w:sz w:val="24"/>
        </w:rPr>
        <w:t>——</w:t>
      </w:r>
      <w:r>
        <w:rPr>
          <w:rFonts w:hint="eastAsia" w:ascii="宋体" w:hAnsi="宋体"/>
          <w:sz w:val="24"/>
        </w:rPr>
        <w:t>号外》为题发布通告：万世联合船主的幸福船，已载着十三包“联合、和平和友谊”进港，……愚蠢船主的船已载着地方偏见、不和的种子等出港。它赞美的是</w:t>
      </w:r>
    </w:p>
    <w:p>
      <w:pPr>
        <w:spacing w:line="240" w:lineRule="atLeast"/>
        <w:ind w:firstLine="480" w:firstLineChars="200"/>
        <w:jc w:val="left"/>
        <w:rPr>
          <w:rFonts w:hint="eastAsia" w:ascii="宋体" w:hAnsi="宋体"/>
          <w:sz w:val="24"/>
        </w:rPr>
      </w:pPr>
      <w:r>
        <w:rPr>
          <w:rFonts w:ascii="宋体" w:hAnsi="宋体"/>
          <w:sz w:val="24"/>
        </w:rPr>
        <w:t>A.</w:t>
      </w:r>
      <w:r>
        <w:rPr>
          <w:rFonts w:hint="eastAsia" w:ascii="宋体" w:hAnsi="宋体"/>
          <w:sz w:val="24"/>
        </w:rPr>
        <w:t>联邦体制</w:t>
      </w:r>
    </w:p>
    <w:p>
      <w:pPr>
        <w:spacing w:line="240" w:lineRule="atLeast"/>
        <w:ind w:firstLine="480" w:firstLineChars="200"/>
        <w:jc w:val="left"/>
        <w:rPr>
          <w:rFonts w:hint="eastAsia" w:ascii="宋体" w:hAnsi="宋体"/>
          <w:sz w:val="24"/>
        </w:rPr>
      </w:pPr>
      <w:r>
        <w:rPr>
          <w:rFonts w:ascii="宋体" w:hAnsi="宋体"/>
          <w:sz w:val="24"/>
        </w:rPr>
        <w:t>B.</w:t>
      </w:r>
      <w:r>
        <w:rPr>
          <w:rFonts w:hint="eastAsia" w:ascii="宋体" w:hAnsi="宋体"/>
          <w:sz w:val="24"/>
        </w:rPr>
        <w:t>分权制衡原则</w:t>
      </w:r>
      <w:r>
        <w:rPr>
          <w:rFonts w:ascii="宋体" w:hAnsi="宋体"/>
          <w:sz w:val="24"/>
        </w:rPr>
        <w:t xml:space="preserve"> </w:t>
      </w:r>
    </w:p>
    <w:p>
      <w:pPr>
        <w:spacing w:line="240" w:lineRule="atLeast"/>
        <w:ind w:firstLine="480" w:firstLineChars="200"/>
        <w:jc w:val="left"/>
        <w:rPr>
          <w:rFonts w:hint="eastAsia" w:ascii="宋体" w:hAnsi="宋体"/>
          <w:sz w:val="24"/>
        </w:rPr>
      </w:pPr>
      <w:r>
        <w:rPr>
          <w:rFonts w:ascii="宋体" w:hAnsi="宋体"/>
          <w:sz w:val="24"/>
        </w:rPr>
        <w:t>C.</w:t>
      </w:r>
      <w:r>
        <w:rPr>
          <w:rFonts w:hint="eastAsia" w:ascii="宋体" w:hAnsi="宋体"/>
          <w:sz w:val="24"/>
        </w:rPr>
        <w:t>共和制度</w:t>
      </w:r>
    </w:p>
    <w:p>
      <w:pPr>
        <w:spacing w:line="240" w:lineRule="atLeast"/>
        <w:ind w:firstLine="480" w:firstLineChars="200"/>
        <w:jc w:val="left"/>
        <w:rPr>
          <w:rFonts w:ascii="宋体" w:hAnsi="宋体"/>
          <w:sz w:val="24"/>
        </w:rPr>
      </w:pPr>
      <w:r>
        <w:rPr>
          <w:rFonts w:ascii="宋体" w:hAnsi="宋体"/>
          <w:sz w:val="24"/>
        </w:rPr>
        <w:t>D.</w:t>
      </w:r>
      <w:r>
        <w:rPr>
          <w:rFonts w:hint="eastAsia" w:ascii="宋体" w:hAnsi="宋体"/>
          <w:sz w:val="24"/>
        </w:rPr>
        <w:t>主权在民原则</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考点：美国联邦制的建立，1787年宪法</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解题关键：“万世联合幸福船”，“载着十三包联合、和平和友谊”——指新建立的联邦制，……愚蠢船主的船离港——指被淘汰的邦联制。材料反映了美国由邦联到联邦的转变。</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答案：A</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《高中历史四种版本合一教程》与本题关系：《四种版本合一》</w:t>
      </w:r>
    </w:p>
    <w:p>
      <w:pPr>
        <w:widowControl/>
        <w:spacing w:line="240" w:lineRule="atLeast"/>
        <w:ind w:firstLine="480" w:firstLineChars="200"/>
        <w:jc w:val="left"/>
        <w:rPr>
          <w:rFonts w:hint="eastAsia" w:ascii="宋体" w:hAnsi="宋体"/>
          <w:color w:val="FF0000"/>
          <w:sz w:val="24"/>
        </w:rPr>
      </w:pPr>
    </w:p>
    <w:p>
      <w:pPr>
        <w:spacing w:line="240" w:lineRule="atLeast"/>
        <w:ind w:firstLine="480" w:firstLineChars="200"/>
        <w:jc w:val="left"/>
        <w:rPr>
          <w:rFonts w:ascii="宋体" w:hAnsi="宋体"/>
          <w:sz w:val="24"/>
        </w:rPr>
      </w:pPr>
      <w:r>
        <w:rPr>
          <w:rFonts w:ascii="宋体" w:hAnsi="宋体"/>
          <w:sz w:val="24"/>
        </w:rPr>
        <w:t>16.</w:t>
      </w:r>
      <w:r>
        <w:rPr>
          <w:rFonts w:hint="eastAsia" w:ascii="宋体" w:hAnsi="宋体"/>
          <w:sz w:val="24"/>
        </w:rPr>
        <w:t>下列关于李贽思想与文艺复兴时期人文主义思想的表述，不正确的是</w:t>
      </w:r>
    </w:p>
    <w:p>
      <w:pPr>
        <w:spacing w:line="240" w:lineRule="atLeast"/>
        <w:ind w:firstLine="480" w:firstLineChars="200"/>
        <w:jc w:val="left"/>
        <w:rPr>
          <w:rFonts w:hint="eastAsia" w:ascii="宋体" w:hAnsi="宋体"/>
          <w:sz w:val="24"/>
        </w:rPr>
      </w:pPr>
      <w:r>
        <w:rPr>
          <w:rFonts w:ascii="宋体" w:hAnsi="宋体"/>
          <w:sz w:val="24"/>
        </w:rPr>
        <w:t>A.</w:t>
      </w:r>
      <w:r>
        <w:rPr>
          <w:rFonts w:hint="eastAsia" w:ascii="宋体" w:hAnsi="宋体"/>
          <w:sz w:val="24"/>
        </w:rPr>
        <w:t>都具有思想启蒙意义</w:t>
      </w:r>
    </w:p>
    <w:p>
      <w:pPr>
        <w:spacing w:line="240" w:lineRule="atLeast"/>
        <w:ind w:firstLine="480" w:firstLineChars="200"/>
        <w:jc w:val="left"/>
        <w:rPr>
          <w:rFonts w:ascii="宋体" w:hAnsi="宋体"/>
          <w:sz w:val="24"/>
        </w:rPr>
      </w:pPr>
      <w:r>
        <w:rPr>
          <w:rFonts w:ascii="宋体" w:hAnsi="宋体"/>
          <w:sz w:val="24"/>
        </w:rPr>
        <w:t>B.</w:t>
      </w:r>
      <w:r>
        <w:rPr>
          <w:rFonts w:hint="eastAsia" w:ascii="宋体" w:hAnsi="宋体"/>
          <w:sz w:val="24"/>
        </w:rPr>
        <w:t>都是商品经济发展的产物</w:t>
      </w:r>
    </w:p>
    <w:p>
      <w:pPr>
        <w:spacing w:line="240" w:lineRule="atLeast"/>
        <w:ind w:firstLine="480" w:firstLineChars="200"/>
        <w:jc w:val="left"/>
        <w:rPr>
          <w:rFonts w:hint="eastAsia" w:ascii="宋体" w:hAnsi="宋体"/>
          <w:sz w:val="24"/>
        </w:rPr>
      </w:pPr>
      <w:r>
        <w:rPr>
          <w:rFonts w:ascii="宋体" w:hAnsi="宋体"/>
          <w:sz w:val="24"/>
        </w:rPr>
        <w:t>C.</w:t>
      </w:r>
      <w:r>
        <w:rPr>
          <w:rFonts w:hint="eastAsia" w:ascii="宋体" w:hAnsi="宋体"/>
          <w:sz w:val="24"/>
        </w:rPr>
        <w:t>都体现了新兴资产阶级的愿望</w:t>
      </w:r>
    </w:p>
    <w:p>
      <w:pPr>
        <w:spacing w:line="240" w:lineRule="atLeast"/>
        <w:ind w:firstLine="480" w:firstLineChars="200"/>
        <w:jc w:val="left"/>
        <w:rPr>
          <w:rFonts w:hint="eastAsia" w:ascii="宋体" w:hAnsi="宋体"/>
          <w:sz w:val="24"/>
        </w:rPr>
      </w:pPr>
      <w:r>
        <w:rPr>
          <w:rFonts w:ascii="宋体" w:hAnsi="宋体"/>
          <w:sz w:val="24"/>
        </w:rPr>
        <w:t>D.</w:t>
      </w:r>
      <w:r>
        <w:rPr>
          <w:rFonts w:hint="eastAsia" w:ascii="宋体" w:hAnsi="宋体"/>
          <w:sz w:val="24"/>
        </w:rPr>
        <w:t>都宣扬了个性自由和解放</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解题关键：李贽那个时代，中国资产阶级无从谈起。</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答案：C</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《高中历史四种版本合一教程》与本题关系：《四种版本合一必修3+选修1234》中关于李贽和文艺复兴的详尽解读。</w:t>
      </w:r>
    </w:p>
    <w:p>
      <w:pPr>
        <w:widowControl/>
        <w:spacing w:line="240" w:lineRule="atLeast"/>
        <w:ind w:firstLine="480" w:firstLineChars="200"/>
        <w:jc w:val="left"/>
        <w:rPr>
          <w:rFonts w:hint="eastAsia" w:ascii="宋体" w:hAnsi="宋体"/>
          <w:color w:val="FF0000"/>
          <w:sz w:val="24"/>
        </w:rPr>
      </w:pPr>
    </w:p>
    <w:p>
      <w:pPr>
        <w:spacing w:line="240" w:lineRule="atLeast"/>
        <w:ind w:firstLine="480" w:firstLineChars="200"/>
        <w:jc w:val="left"/>
        <w:rPr>
          <w:rFonts w:hint="eastAsia" w:ascii="宋体" w:hAnsi="宋体"/>
          <w:sz w:val="24"/>
        </w:rPr>
      </w:pPr>
    </w:p>
    <w:p>
      <w:pPr>
        <w:spacing w:line="240" w:lineRule="atLeast"/>
        <w:ind w:firstLine="480" w:firstLineChars="200"/>
        <w:jc w:val="left"/>
        <w:rPr>
          <w:rFonts w:hint="eastAsia" w:ascii="宋体" w:hAnsi="宋体"/>
          <w:sz w:val="24"/>
        </w:rPr>
      </w:pPr>
      <w:r>
        <w:rPr>
          <w:rFonts w:hint="eastAsia" w:ascii="宋体" w:hAnsi="宋体"/>
          <w:kern w:val="0"/>
          <w:sz w:val="24"/>
        </w:rPr>
        <w:t>28</w:t>
      </w:r>
      <w:r>
        <w:rPr>
          <w:rFonts w:ascii="宋体" w:hAnsi="宋体"/>
          <w:sz w:val="24"/>
        </w:rPr>
        <w:t>.</w:t>
      </w:r>
      <w:r>
        <w:rPr>
          <w:rFonts w:hint="eastAsia" w:ascii="宋体" w:hAnsi="宋体"/>
          <w:sz w:val="24"/>
        </w:rPr>
        <w:t>（20分）19世纪末20世纪初，中国文化教育领域发生了重大变化。阅读材料，回答问题。</w:t>
      </w:r>
    </w:p>
    <w:p>
      <w:pPr>
        <w:spacing w:line="240" w:lineRule="atLeast"/>
        <w:ind w:firstLine="480" w:firstLineChars="200"/>
        <w:rPr>
          <w:rFonts w:hint="eastAsia" w:ascii="宋体" w:hAnsi="宋体"/>
          <w:sz w:val="24"/>
        </w:rPr>
      </w:pPr>
      <w:r>
        <w:rPr>
          <w:rFonts w:hint="eastAsia" w:ascii="宋体" w:hAnsi="宋体"/>
          <w:sz w:val="24"/>
        </w:rPr>
        <w:t>材料一  表1为1902～1904年译书统计简表。</w:t>
      </w:r>
    </w:p>
    <w:p>
      <w:pPr>
        <w:spacing w:line="240" w:lineRule="atLeast"/>
        <w:ind w:firstLine="480" w:firstLineChars="200"/>
        <w:jc w:val="center"/>
        <w:rPr>
          <w:rFonts w:hint="eastAsia" w:ascii="宋体" w:hAnsi="宋体"/>
          <w:sz w:val="24"/>
        </w:rPr>
      </w:pPr>
      <w:r>
        <w:rPr>
          <w:rFonts w:hint="eastAsia" w:ascii="宋体" w:hAnsi="宋体"/>
          <w:sz w:val="24"/>
        </w:rPr>
        <w:t>表1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921"/>
        <w:gridCol w:w="816"/>
        <w:gridCol w:w="921"/>
        <w:gridCol w:w="921"/>
        <w:gridCol w:w="81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81" w:type="dxa"/>
            <w:tcBorders>
              <w:tl2br w:val="single" w:color="auto" w:sz="4" w:space="0"/>
            </w:tcBorders>
            <w:noWrap w:val="0"/>
            <w:vAlign w:val="center"/>
          </w:tcPr>
          <w:p>
            <w:pPr>
              <w:snapToGrid w:val="0"/>
              <w:spacing w:line="240" w:lineRule="atLeast"/>
              <w:rPr>
                <w:rFonts w:hint="eastAsia" w:ascii="宋体" w:hAnsi="宋体"/>
                <w:sz w:val="24"/>
              </w:rPr>
            </w:pPr>
            <w:r>
              <w:rPr>
                <w:rFonts w:hint="eastAsia" w:ascii="宋体" w:hAnsi="宋体"/>
                <w:sz w:val="24"/>
              </w:rPr>
              <w:t>国别</w:t>
            </w:r>
          </w:p>
          <w:p>
            <w:pPr>
              <w:spacing w:line="240" w:lineRule="atLeast"/>
              <w:rPr>
                <w:rFonts w:hint="eastAsia" w:ascii="宋体" w:hAnsi="宋体"/>
                <w:sz w:val="24"/>
              </w:rPr>
            </w:pPr>
            <w:r>
              <w:rPr>
                <w:rFonts w:hint="eastAsia" w:ascii="宋体" w:hAnsi="宋体"/>
                <w:sz w:val="24"/>
              </w:rPr>
              <w:t>译书类别</w:t>
            </w:r>
          </w:p>
        </w:tc>
        <w:tc>
          <w:tcPr>
            <w:tcW w:w="921" w:type="dxa"/>
            <w:noWrap w:val="0"/>
            <w:vAlign w:val="center"/>
          </w:tcPr>
          <w:p>
            <w:pPr>
              <w:spacing w:line="240" w:lineRule="atLeast"/>
              <w:jc w:val="center"/>
              <w:rPr>
                <w:rFonts w:ascii="宋体" w:hAnsi="宋体"/>
                <w:sz w:val="24"/>
              </w:rPr>
            </w:pPr>
            <w:r>
              <w:rPr>
                <w:rFonts w:ascii="宋体" w:hAnsi="宋体"/>
                <w:sz w:val="24"/>
              </w:rPr>
              <w:t>英</w:t>
            </w:r>
          </w:p>
        </w:tc>
        <w:tc>
          <w:tcPr>
            <w:tcW w:w="816" w:type="dxa"/>
            <w:noWrap w:val="0"/>
            <w:vAlign w:val="center"/>
          </w:tcPr>
          <w:p>
            <w:pPr>
              <w:spacing w:line="240" w:lineRule="atLeast"/>
              <w:jc w:val="center"/>
              <w:rPr>
                <w:rFonts w:ascii="宋体" w:hAnsi="宋体"/>
                <w:sz w:val="24"/>
              </w:rPr>
            </w:pPr>
            <w:r>
              <w:rPr>
                <w:rFonts w:ascii="宋体" w:hAnsi="宋体"/>
                <w:sz w:val="24"/>
              </w:rPr>
              <w:t>美</w:t>
            </w:r>
          </w:p>
        </w:tc>
        <w:tc>
          <w:tcPr>
            <w:tcW w:w="921" w:type="dxa"/>
            <w:noWrap w:val="0"/>
            <w:vAlign w:val="center"/>
          </w:tcPr>
          <w:p>
            <w:pPr>
              <w:spacing w:line="240" w:lineRule="atLeast"/>
              <w:jc w:val="center"/>
              <w:rPr>
                <w:rFonts w:ascii="宋体" w:hAnsi="宋体"/>
                <w:sz w:val="24"/>
              </w:rPr>
            </w:pPr>
            <w:r>
              <w:rPr>
                <w:rFonts w:ascii="宋体" w:hAnsi="宋体"/>
                <w:sz w:val="24"/>
              </w:rPr>
              <w:t>日</w:t>
            </w:r>
          </w:p>
        </w:tc>
        <w:tc>
          <w:tcPr>
            <w:tcW w:w="921" w:type="dxa"/>
            <w:noWrap w:val="0"/>
            <w:vAlign w:val="center"/>
          </w:tcPr>
          <w:p>
            <w:pPr>
              <w:spacing w:line="240" w:lineRule="atLeast"/>
              <w:jc w:val="center"/>
              <w:rPr>
                <w:rFonts w:ascii="宋体" w:hAnsi="宋体"/>
                <w:sz w:val="24"/>
              </w:rPr>
            </w:pPr>
            <w:r>
              <w:rPr>
                <w:rFonts w:ascii="宋体" w:hAnsi="宋体"/>
                <w:sz w:val="24"/>
              </w:rPr>
              <w:t>其他</w:t>
            </w:r>
          </w:p>
        </w:tc>
        <w:tc>
          <w:tcPr>
            <w:tcW w:w="816" w:type="dxa"/>
            <w:noWrap w:val="0"/>
            <w:vAlign w:val="center"/>
          </w:tcPr>
          <w:p>
            <w:pPr>
              <w:spacing w:line="240" w:lineRule="atLeast"/>
              <w:jc w:val="center"/>
              <w:rPr>
                <w:rFonts w:ascii="宋体" w:hAnsi="宋体"/>
                <w:sz w:val="24"/>
              </w:rPr>
            </w:pPr>
            <w:r>
              <w:rPr>
                <w:rFonts w:ascii="宋体" w:hAnsi="宋体"/>
                <w:sz w:val="24"/>
              </w:rPr>
              <w:t>总计</w:t>
            </w:r>
          </w:p>
        </w:tc>
        <w:tc>
          <w:tcPr>
            <w:tcW w:w="1026" w:type="dxa"/>
            <w:noWrap w:val="0"/>
            <w:vAlign w:val="center"/>
          </w:tcPr>
          <w:p>
            <w:pPr>
              <w:spacing w:line="240" w:lineRule="atLeast"/>
              <w:jc w:val="center"/>
              <w:rPr>
                <w:rFonts w:ascii="宋体" w:hAnsi="宋体"/>
                <w:sz w:val="24"/>
              </w:rPr>
            </w:pPr>
            <w:r>
              <w:rPr>
                <w:rFonts w:ascii="宋体" w:hAnsi="宋体"/>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哲学宗教</w:t>
            </w:r>
          </w:p>
        </w:tc>
        <w:tc>
          <w:tcPr>
            <w:tcW w:w="921" w:type="dxa"/>
            <w:noWrap w:val="0"/>
            <w:vAlign w:val="top"/>
          </w:tcPr>
          <w:p>
            <w:pPr>
              <w:spacing w:line="240" w:lineRule="atLeast"/>
              <w:jc w:val="center"/>
              <w:rPr>
                <w:rFonts w:ascii="宋体" w:hAnsi="宋体"/>
                <w:sz w:val="24"/>
              </w:rPr>
            </w:pPr>
            <w:r>
              <w:rPr>
                <w:rFonts w:ascii="宋体" w:hAnsi="宋体"/>
                <w:sz w:val="24"/>
              </w:rPr>
              <w:t>10</w:t>
            </w:r>
          </w:p>
        </w:tc>
        <w:tc>
          <w:tcPr>
            <w:tcW w:w="816" w:type="dxa"/>
            <w:noWrap w:val="0"/>
            <w:vAlign w:val="top"/>
          </w:tcPr>
          <w:p>
            <w:pPr>
              <w:spacing w:line="240" w:lineRule="atLeast"/>
              <w:jc w:val="center"/>
              <w:rPr>
                <w:rFonts w:ascii="宋体" w:hAnsi="宋体"/>
                <w:sz w:val="24"/>
              </w:rPr>
            </w:pPr>
            <w:r>
              <w:rPr>
                <w:rFonts w:ascii="宋体" w:hAnsi="宋体"/>
                <w:sz w:val="24"/>
              </w:rPr>
              <w:t>2</w:t>
            </w:r>
          </w:p>
        </w:tc>
        <w:tc>
          <w:tcPr>
            <w:tcW w:w="921" w:type="dxa"/>
            <w:noWrap w:val="0"/>
            <w:vAlign w:val="top"/>
          </w:tcPr>
          <w:p>
            <w:pPr>
              <w:spacing w:line="240" w:lineRule="atLeast"/>
              <w:jc w:val="center"/>
              <w:rPr>
                <w:rFonts w:ascii="宋体" w:hAnsi="宋体"/>
                <w:sz w:val="24"/>
              </w:rPr>
            </w:pPr>
            <w:r>
              <w:rPr>
                <w:rFonts w:ascii="宋体" w:hAnsi="宋体"/>
                <w:sz w:val="24"/>
              </w:rPr>
              <w:t>23</w:t>
            </w:r>
          </w:p>
        </w:tc>
        <w:tc>
          <w:tcPr>
            <w:tcW w:w="921" w:type="dxa"/>
            <w:noWrap w:val="0"/>
            <w:vAlign w:val="top"/>
          </w:tcPr>
          <w:p>
            <w:pPr>
              <w:spacing w:line="240" w:lineRule="atLeast"/>
              <w:jc w:val="center"/>
              <w:rPr>
                <w:rFonts w:ascii="宋体" w:hAnsi="宋体"/>
                <w:sz w:val="24"/>
              </w:rPr>
            </w:pPr>
            <w:r>
              <w:rPr>
                <w:rFonts w:ascii="宋体" w:hAnsi="宋体"/>
                <w:sz w:val="24"/>
              </w:rPr>
              <w:t>2</w:t>
            </w:r>
          </w:p>
        </w:tc>
        <w:tc>
          <w:tcPr>
            <w:tcW w:w="816" w:type="dxa"/>
            <w:noWrap w:val="0"/>
            <w:vAlign w:val="top"/>
          </w:tcPr>
          <w:p>
            <w:pPr>
              <w:spacing w:line="240" w:lineRule="atLeast"/>
              <w:jc w:val="center"/>
              <w:rPr>
                <w:rFonts w:ascii="宋体" w:hAnsi="宋体"/>
                <w:sz w:val="24"/>
              </w:rPr>
            </w:pPr>
            <w:r>
              <w:rPr>
                <w:rFonts w:ascii="宋体" w:hAnsi="宋体"/>
                <w:sz w:val="24"/>
              </w:rPr>
              <w:t>37</w:t>
            </w:r>
          </w:p>
        </w:tc>
        <w:tc>
          <w:tcPr>
            <w:tcW w:w="1026" w:type="dxa"/>
            <w:noWrap w:val="0"/>
            <w:vAlign w:val="top"/>
          </w:tcPr>
          <w:p>
            <w:pPr>
              <w:spacing w:line="240" w:lineRule="atLeast"/>
              <w:jc w:val="center"/>
              <w:rPr>
                <w:rFonts w:ascii="宋体" w:hAnsi="宋体"/>
                <w:sz w:val="24"/>
              </w:rPr>
            </w:pPr>
            <w:r>
              <w:rPr>
                <w:rFonts w:ascii="宋体" w:hAnsi="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文学艺术</w:t>
            </w:r>
          </w:p>
        </w:tc>
        <w:tc>
          <w:tcPr>
            <w:tcW w:w="921" w:type="dxa"/>
            <w:noWrap w:val="0"/>
            <w:vAlign w:val="top"/>
          </w:tcPr>
          <w:p>
            <w:pPr>
              <w:spacing w:line="240" w:lineRule="atLeast"/>
              <w:jc w:val="center"/>
              <w:rPr>
                <w:rFonts w:ascii="宋体" w:hAnsi="宋体"/>
                <w:sz w:val="24"/>
              </w:rPr>
            </w:pPr>
            <w:r>
              <w:rPr>
                <w:rFonts w:ascii="宋体" w:hAnsi="宋体"/>
                <w:sz w:val="24"/>
              </w:rPr>
              <w:t>8</w:t>
            </w:r>
          </w:p>
        </w:tc>
        <w:tc>
          <w:tcPr>
            <w:tcW w:w="816" w:type="dxa"/>
            <w:noWrap w:val="0"/>
            <w:vAlign w:val="top"/>
          </w:tcPr>
          <w:p>
            <w:pPr>
              <w:spacing w:line="240" w:lineRule="atLeast"/>
              <w:jc w:val="center"/>
              <w:rPr>
                <w:rFonts w:ascii="宋体" w:hAnsi="宋体"/>
                <w:sz w:val="24"/>
              </w:rPr>
            </w:pPr>
            <w:r>
              <w:rPr>
                <w:rFonts w:ascii="宋体" w:hAnsi="宋体"/>
                <w:sz w:val="24"/>
              </w:rPr>
              <w:t>3</w:t>
            </w:r>
          </w:p>
        </w:tc>
        <w:tc>
          <w:tcPr>
            <w:tcW w:w="921" w:type="dxa"/>
            <w:noWrap w:val="0"/>
            <w:vAlign w:val="top"/>
          </w:tcPr>
          <w:p>
            <w:pPr>
              <w:spacing w:line="240" w:lineRule="atLeast"/>
              <w:jc w:val="center"/>
              <w:rPr>
                <w:rFonts w:ascii="宋体" w:hAnsi="宋体"/>
                <w:sz w:val="24"/>
              </w:rPr>
            </w:pPr>
            <w:r>
              <w:rPr>
                <w:rFonts w:ascii="宋体" w:hAnsi="宋体"/>
                <w:sz w:val="24"/>
              </w:rPr>
              <w:t>4</w:t>
            </w:r>
          </w:p>
        </w:tc>
        <w:tc>
          <w:tcPr>
            <w:tcW w:w="921" w:type="dxa"/>
            <w:noWrap w:val="0"/>
            <w:vAlign w:val="top"/>
          </w:tcPr>
          <w:p>
            <w:pPr>
              <w:spacing w:line="240" w:lineRule="atLeast"/>
              <w:jc w:val="center"/>
              <w:rPr>
                <w:rFonts w:ascii="宋体" w:hAnsi="宋体"/>
                <w:sz w:val="24"/>
              </w:rPr>
            </w:pPr>
            <w:r>
              <w:rPr>
                <w:rFonts w:ascii="宋体" w:hAnsi="宋体"/>
                <w:sz w:val="24"/>
              </w:rPr>
              <w:t>11</w:t>
            </w:r>
          </w:p>
        </w:tc>
        <w:tc>
          <w:tcPr>
            <w:tcW w:w="816" w:type="dxa"/>
            <w:noWrap w:val="0"/>
            <w:vAlign w:val="top"/>
          </w:tcPr>
          <w:p>
            <w:pPr>
              <w:spacing w:line="240" w:lineRule="atLeast"/>
              <w:jc w:val="center"/>
              <w:rPr>
                <w:rFonts w:ascii="宋体" w:hAnsi="宋体"/>
                <w:sz w:val="24"/>
              </w:rPr>
            </w:pPr>
            <w:r>
              <w:rPr>
                <w:rFonts w:ascii="宋体" w:hAnsi="宋体"/>
                <w:sz w:val="24"/>
              </w:rPr>
              <w:t>26</w:t>
            </w:r>
          </w:p>
        </w:tc>
        <w:tc>
          <w:tcPr>
            <w:tcW w:w="1026" w:type="dxa"/>
            <w:noWrap w:val="0"/>
            <w:vAlign w:val="top"/>
          </w:tcPr>
          <w:p>
            <w:pPr>
              <w:spacing w:line="240" w:lineRule="atLeast"/>
              <w:jc w:val="center"/>
              <w:rPr>
                <w:rFonts w:ascii="宋体" w:hAnsi="宋体"/>
                <w:sz w:val="24"/>
              </w:rPr>
            </w:pPr>
            <w:r>
              <w:rPr>
                <w:rFonts w:ascii="宋体" w:hAnsi="宋体"/>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史地</w:t>
            </w:r>
          </w:p>
        </w:tc>
        <w:tc>
          <w:tcPr>
            <w:tcW w:w="921" w:type="dxa"/>
            <w:noWrap w:val="0"/>
            <w:vAlign w:val="top"/>
          </w:tcPr>
          <w:p>
            <w:pPr>
              <w:spacing w:line="240" w:lineRule="atLeast"/>
              <w:jc w:val="center"/>
              <w:rPr>
                <w:rFonts w:ascii="宋体" w:hAnsi="宋体"/>
                <w:sz w:val="24"/>
              </w:rPr>
            </w:pPr>
            <w:r>
              <w:rPr>
                <w:rFonts w:ascii="宋体" w:hAnsi="宋体"/>
                <w:sz w:val="24"/>
              </w:rPr>
              <w:t>8</w:t>
            </w:r>
          </w:p>
        </w:tc>
        <w:tc>
          <w:tcPr>
            <w:tcW w:w="816" w:type="dxa"/>
            <w:noWrap w:val="0"/>
            <w:vAlign w:val="top"/>
          </w:tcPr>
          <w:p>
            <w:pPr>
              <w:spacing w:line="240" w:lineRule="atLeast"/>
              <w:jc w:val="center"/>
              <w:rPr>
                <w:rFonts w:ascii="宋体" w:hAnsi="宋体"/>
                <w:sz w:val="24"/>
              </w:rPr>
            </w:pPr>
            <w:r>
              <w:rPr>
                <w:rFonts w:ascii="宋体" w:hAnsi="宋体"/>
                <w:sz w:val="24"/>
              </w:rPr>
              <w:t>10</w:t>
            </w:r>
          </w:p>
        </w:tc>
        <w:tc>
          <w:tcPr>
            <w:tcW w:w="921" w:type="dxa"/>
            <w:noWrap w:val="0"/>
            <w:vAlign w:val="top"/>
          </w:tcPr>
          <w:p>
            <w:pPr>
              <w:spacing w:line="240" w:lineRule="atLeast"/>
              <w:jc w:val="center"/>
              <w:rPr>
                <w:rFonts w:ascii="宋体" w:hAnsi="宋体"/>
                <w:sz w:val="24"/>
              </w:rPr>
            </w:pPr>
            <w:r>
              <w:rPr>
                <w:rFonts w:ascii="宋体" w:hAnsi="宋体"/>
                <w:sz w:val="24"/>
              </w:rPr>
              <w:t>90</w:t>
            </w:r>
          </w:p>
        </w:tc>
        <w:tc>
          <w:tcPr>
            <w:tcW w:w="921" w:type="dxa"/>
            <w:noWrap w:val="0"/>
            <w:vAlign w:val="top"/>
          </w:tcPr>
          <w:p>
            <w:pPr>
              <w:spacing w:line="240" w:lineRule="atLeast"/>
              <w:jc w:val="center"/>
              <w:rPr>
                <w:rFonts w:ascii="宋体" w:hAnsi="宋体"/>
                <w:sz w:val="24"/>
              </w:rPr>
            </w:pPr>
            <w:r>
              <w:rPr>
                <w:rFonts w:ascii="宋体" w:hAnsi="宋体"/>
                <w:sz w:val="24"/>
              </w:rPr>
              <w:t>20</w:t>
            </w:r>
          </w:p>
        </w:tc>
        <w:tc>
          <w:tcPr>
            <w:tcW w:w="816" w:type="dxa"/>
            <w:noWrap w:val="0"/>
            <w:vAlign w:val="top"/>
          </w:tcPr>
          <w:p>
            <w:pPr>
              <w:spacing w:line="240" w:lineRule="atLeast"/>
              <w:jc w:val="center"/>
              <w:rPr>
                <w:rFonts w:ascii="宋体" w:hAnsi="宋体"/>
                <w:sz w:val="24"/>
              </w:rPr>
            </w:pPr>
            <w:r>
              <w:rPr>
                <w:rFonts w:ascii="宋体" w:hAnsi="宋体"/>
                <w:sz w:val="24"/>
              </w:rPr>
              <w:t>128</w:t>
            </w:r>
          </w:p>
        </w:tc>
        <w:tc>
          <w:tcPr>
            <w:tcW w:w="1026" w:type="dxa"/>
            <w:noWrap w:val="0"/>
            <w:vAlign w:val="top"/>
          </w:tcPr>
          <w:p>
            <w:pPr>
              <w:spacing w:line="240" w:lineRule="atLeast"/>
              <w:jc w:val="center"/>
              <w:rPr>
                <w:rFonts w:ascii="宋体" w:hAnsi="宋体"/>
                <w:color w:val="FF0000"/>
                <w:sz w:val="24"/>
              </w:rPr>
            </w:pPr>
            <w:r>
              <w:rPr>
                <w:rFonts w:ascii="宋体" w:hAnsi="宋体"/>
                <w:color w:val="FF0000"/>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社会科学</w:t>
            </w:r>
          </w:p>
        </w:tc>
        <w:tc>
          <w:tcPr>
            <w:tcW w:w="921" w:type="dxa"/>
            <w:noWrap w:val="0"/>
            <w:vAlign w:val="top"/>
          </w:tcPr>
          <w:p>
            <w:pPr>
              <w:spacing w:line="240" w:lineRule="atLeast"/>
              <w:jc w:val="center"/>
              <w:rPr>
                <w:rFonts w:ascii="宋体" w:hAnsi="宋体"/>
                <w:sz w:val="24"/>
              </w:rPr>
            </w:pPr>
            <w:r>
              <w:rPr>
                <w:rFonts w:ascii="宋体" w:hAnsi="宋体"/>
                <w:sz w:val="24"/>
              </w:rPr>
              <w:t>13</w:t>
            </w:r>
          </w:p>
        </w:tc>
        <w:tc>
          <w:tcPr>
            <w:tcW w:w="816" w:type="dxa"/>
            <w:noWrap w:val="0"/>
            <w:vAlign w:val="top"/>
          </w:tcPr>
          <w:p>
            <w:pPr>
              <w:spacing w:line="240" w:lineRule="atLeast"/>
              <w:jc w:val="center"/>
              <w:rPr>
                <w:rFonts w:ascii="宋体" w:hAnsi="宋体"/>
                <w:sz w:val="24"/>
              </w:rPr>
            </w:pPr>
            <w:r>
              <w:rPr>
                <w:rFonts w:ascii="宋体" w:hAnsi="宋体"/>
                <w:sz w:val="24"/>
              </w:rPr>
              <w:t>3</w:t>
            </w:r>
          </w:p>
        </w:tc>
        <w:tc>
          <w:tcPr>
            <w:tcW w:w="921" w:type="dxa"/>
            <w:noWrap w:val="0"/>
            <w:vAlign w:val="top"/>
          </w:tcPr>
          <w:p>
            <w:pPr>
              <w:spacing w:line="240" w:lineRule="atLeast"/>
              <w:jc w:val="center"/>
              <w:rPr>
                <w:rFonts w:ascii="宋体" w:hAnsi="宋体"/>
                <w:sz w:val="24"/>
              </w:rPr>
            </w:pPr>
            <w:r>
              <w:rPr>
                <w:rFonts w:ascii="宋体" w:hAnsi="宋体"/>
                <w:sz w:val="24"/>
              </w:rPr>
              <w:t>83</w:t>
            </w:r>
          </w:p>
        </w:tc>
        <w:tc>
          <w:tcPr>
            <w:tcW w:w="921" w:type="dxa"/>
            <w:noWrap w:val="0"/>
            <w:vAlign w:val="top"/>
          </w:tcPr>
          <w:p>
            <w:pPr>
              <w:spacing w:line="240" w:lineRule="atLeast"/>
              <w:jc w:val="center"/>
              <w:rPr>
                <w:rFonts w:ascii="宋体" w:hAnsi="宋体"/>
                <w:sz w:val="24"/>
              </w:rPr>
            </w:pPr>
            <w:r>
              <w:rPr>
                <w:rFonts w:ascii="宋体" w:hAnsi="宋体"/>
                <w:sz w:val="24"/>
              </w:rPr>
              <w:t>37</w:t>
            </w:r>
          </w:p>
        </w:tc>
        <w:tc>
          <w:tcPr>
            <w:tcW w:w="816" w:type="dxa"/>
            <w:noWrap w:val="0"/>
            <w:vAlign w:val="top"/>
          </w:tcPr>
          <w:p>
            <w:pPr>
              <w:spacing w:line="240" w:lineRule="atLeast"/>
              <w:jc w:val="center"/>
              <w:rPr>
                <w:rFonts w:ascii="宋体" w:hAnsi="宋体"/>
                <w:sz w:val="24"/>
              </w:rPr>
            </w:pPr>
            <w:r>
              <w:rPr>
                <w:rFonts w:ascii="宋体" w:hAnsi="宋体"/>
                <w:sz w:val="24"/>
              </w:rPr>
              <w:t>136</w:t>
            </w:r>
          </w:p>
        </w:tc>
        <w:tc>
          <w:tcPr>
            <w:tcW w:w="1026" w:type="dxa"/>
            <w:noWrap w:val="0"/>
            <w:vAlign w:val="top"/>
          </w:tcPr>
          <w:p>
            <w:pPr>
              <w:spacing w:line="240" w:lineRule="atLeast"/>
              <w:jc w:val="center"/>
              <w:rPr>
                <w:rFonts w:ascii="宋体" w:hAnsi="宋体"/>
                <w:color w:val="FF0000"/>
                <w:sz w:val="24"/>
              </w:rPr>
            </w:pPr>
            <w:r>
              <w:rPr>
                <w:rFonts w:ascii="宋体" w:hAnsi="宋体"/>
                <w:color w:val="FF0000"/>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自然科学</w:t>
            </w:r>
          </w:p>
        </w:tc>
        <w:tc>
          <w:tcPr>
            <w:tcW w:w="921" w:type="dxa"/>
            <w:noWrap w:val="0"/>
            <w:vAlign w:val="top"/>
          </w:tcPr>
          <w:p>
            <w:pPr>
              <w:spacing w:line="240" w:lineRule="atLeast"/>
              <w:jc w:val="center"/>
              <w:rPr>
                <w:rFonts w:ascii="宋体" w:hAnsi="宋体"/>
                <w:sz w:val="24"/>
              </w:rPr>
            </w:pPr>
            <w:r>
              <w:rPr>
                <w:rFonts w:ascii="宋体" w:hAnsi="宋体"/>
                <w:sz w:val="24"/>
              </w:rPr>
              <w:t>10</w:t>
            </w:r>
          </w:p>
        </w:tc>
        <w:tc>
          <w:tcPr>
            <w:tcW w:w="816" w:type="dxa"/>
            <w:noWrap w:val="0"/>
            <w:vAlign w:val="top"/>
          </w:tcPr>
          <w:p>
            <w:pPr>
              <w:spacing w:line="240" w:lineRule="atLeast"/>
              <w:jc w:val="center"/>
              <w:rPr>
                <w:rFonts w:ascii="宋体" w:hAnsi="宋体"/>
                <w:sz w:val="24"/>
              </w:rPr>
            </w:pPr>
            <w:r>
              <w:rPr>
                <w:rFonts w:ascii="宋体" w:hAnsi="宋体"/>
                <w:sz w:val="24"/>
              </w:rPr>
              <w:t>9</w:t>
            </w:r>
          </w:p>
        </w:tc>
        <w:tc>
          <w:tcPr>
            <w:tcW w:w="921" w:type="dxa"/>
            <w:noWrap w:val="0"/>
            <w:vAlign w:val="top"/>
          </w:tcPr>
          <w:p>
            <w:pPr>
              <w:spacing w:line="240" w:lineRule="atLeast"/>
              <w:jc w:val="center"/>
              <w:rPr>
                <w:rFonts w:ascii="宋体" w:hAnsi="宋体"/>
                <w:sz w:val="24"/>
              </w:rPr>
            </w:pPr>
            <w:r>
              <w:rPr>
                <w:rFonts w:ascii="宋体" w:hAnsi="宋体"/>
                <w:sz w:val="24"/>
              </w:rPr>
              <w:t>73</w:t>
            </w:r>
          </w:p>
        </w:tc>
        <w:tc>
          <w:tcPr>
            <w:tcW w:w="921" w:type="dxa"/>
            <w:noWrap w:val="0"/>
            <w:vAlign w:val="top"/>
          </w:tcPr>
          <w:p>
            <w:pPr>
              <w:spacing w:line="240" w:lineRule="atLeast"/>
              <w:jc w:val="center"/>
              <w:rPr>
                <w:rFonts w:ascii="宋体" w:hAnsi="宋体"/>
                <w:sz w:val="24"/>
              </w:rPr>
            </w:pPr>
            <w:r>
              <w:rPr>
                <w:rFonts w:ascii="宋体" w:hAnsi="宋体"/>
                <w:sz w:val="24"/>
              </w:rPr>
              <w:t>20</w:t>
            </w:r>
          </w:p>
        </w:tc>
        <w:tc>
          <w:tcPr>
            <w:tcW w:w="816" w:type="dxa"/>
            <w:noWrap w:val="0"/>
            <w:vAlign w:val="top"/>
          </w:tcPr>
          <w:p>
            <w:pPr>
              <w:spacing w:line="240" w:lineRule="atLeast"/>
              <w:jc w:val="center"/>
              <w:rPr>
                <w:rFonts w:ascii="宋体" w:hAnsi="宋体"/>
                <w:sz w:val="24"/>
              </w:rPr>
            </w:pPr>
            <w:r>
              <w:rPr>
                <w:rFonts w:ascii="宋体" w:hAnsi="宋体"/>
                <w:sz w:val="24"/>
              </w:rPr>
              <w:t>112</w:t>
            </w:r>
          </w:p>
        </w:tc>
        <w:tc>
          <w:tcPr>
            <w:tcW w:w="1026" w:type="dxa"/>
            <w:noWrap w:val="0"/>
            <w:vAlign w:val="top"/>
          </w:tcPr>
          <w:p>
            <w:pPr>
              <w:spacing w:line="240" w:lineRule="atLeast"/>
              <w:jc w:val="center"/>
              <w:rPr>
                <w:rFonts w:ascii="宋体" w:hAnsi="宋体"/>
                <w:color w:val="FF0000"/>
                <w:sz w:val="24"/>
              </w:rPr>
            </w:pPr>
            <w:r>
              <w:rPr>
                <w:rFonts w:ascii="宋体" w:hAnsi="宋体"/>
                <w:color w:val="FF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应用科学</w:t>
            </w:r>
          </w:p>
        </w:tc>
        <w:tc>
          <w:tcPr>
            <w:tcW w:w="921" w:type="dxa"/>
            <w:noWrap w:val="0"/>
            <w:vAlign w:val="top"/>
          </w:tcPr>
          <w:p>
            <w:pPr>
              <w:spacing w:line="240" w:lineRule="atLeast"/>
              <w:jc w:val="center"/>
              <w:rPr>
                <w:rFonts w:ascii="宋体" w:hAnsi="宋体"/>
                <w:sz w:val="24"/>
              </w:rPr>
            </w:pPr>
            <w:r>
              <w:rPr>
                <w:rFonts w:ascii="宋体" w:hAnsi="宋体"/>
                <w:sz w:val="24"/>
              </w:rPr>
              <w:t>3</w:t>
            </w:r>
          </w:p>
        </w:tc>
        <w:tc>
          <w:tcPr>
            <w:tcW w:w="816" w:type="dxa"/>
            <w:noWrap w:val="0"/>
            <w:vAlign w:val="top"/>
          </w:tcPr>
          <w:p>
            <w:pPr>
              <w:spacing w:line="240" w:lineRule="atLeast"/>
              <w:jc w:val="center"/>
              <w:rPr>
                <w:rFonts w:ascii="宋体" w:hAnsi="宋体"/>
                <w:sz w:val="24"/>
              </w:rPr>
            </w:pPr>
            <w:r>
              <w:rPr>
                <w:rFonts w:ascii="宋体" w:hAnsi="宋体"/>
                <w:sz w:val="24"/>
              </w:rPr>
              <w:t>3</w:t>
            </w:r>
          </w:p>
        </w:tc>
        <w:tc>
          <w:tcPr>
            <w:tcW w:w="921" w:type="dxa"/>
            <w:noWrap w:val="0"/>
            <w:vAlign w:val="top"/>
          </w:tcPr>
          <w:p>
            <w:pPr>
              <w:spacing w:line="240" w:lineRule="atLeast"/>
              <w:jc w:val="center"/>
              <w:rPr>
                <w:rFonts w:ascii="宋体" w:hAnsi="宋体"/>
                <w:sz w:val="24"/>
              </w:rPr>
            </w:pPr>
            <w:r>
              <w:rPr>
                <w:rFonts w:ascii="宋体" w:hAnsi="宋体"/>
                <w:sz w:val="24"/>
              </w:rPr>
              <w:t>24</w:t>
            </w:r>
          </w:p>
        </w:tc>
        <w:tc>
          <w:tcPr>
            <w:tcW w:w="921" w:type="dxa"/>
            <w:noWrap w:val="0"/>
            <w:vAlign w:val="top"/>
          </w:tcPr>
          <w:p>
            <w:pPr>
              <w:spacing w:line="240" w:lineRule="atLeast"/>
              <w:jc w:val="center"/>
              <w:rPr>
                <w:rFonts w:ascii="宋体" w:hAnsi="宋体"/>
                <w:sz w:val="24"/>
              </w:rPr>
            </w:pPr>
            <w:r>
              <w:rPr>
                <w:rFonts w:ascii="宋体" w:hAnsi="宋体"/>
                <w:sz w:val="24"/>
              </w:rPr>
              <w:t>26</w:t>
            </w:r>
          </w:p>
        </w:tc>
        <w:tc>
          <w:tcPr>
            <w:tcW w:w="816" w:type="dxa"/>
            <w:noWrap w:val="0"/>
            <w:vAlign w:val="top"/>
          </w:tcPr>
          <w:p>
            <w:pPr>
              <w:spacing w:line="240" w:lineRule="atLeast"/>
              <w:jc w:val="center"/>
              <w:rPr>
                <w:rFonts w:ascii="宋体" w:hAnsi="宋体"/>
                <w:sz w:val="24"/>
              </w:rPr>
            </w:pPr>
            <w:r>
              <w:rPr>
                <w:rFonts w:ascii="宋体" w:hAnsi="宋体"/>
                <w:sz w:val="24"/>
              </w:rPr>
              <w:t>56</w:t>
            </w:r>
          </w:p>
        </w:tc>
        <w:tc>
          <w:tcPr>
            <w:tcW w:w="1026" w:type="dxa"/>
            <w:noWrap w:val="0"/>
            <w:vAlign w:val="top"/>
          </w:tcPr>
          <w:p>
            <w:pPr>
              <w:spacing w:line="240" w:lineRule="atLeast"/>
              <w:jc w:val="center"/>
              <w:rPr>
                <w:rFonts w:ascii="宋体" w:hAnsi="宋体"/>
                <w:sz w:val="24"/>
              </w:rPr>
            </w:pPr>
            <w:r>
              <w:rPr>
                <w:rFonts w:ascii="宋体" w:hAnsi="宋体"/>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杂录</w:t>
            </w:r>
          </w:p>
        </w:tc>
        <w:tc>
          <w:tcPr>
            <w:tcW w:w="921" w:type="dxa"/>
            <w:noWrap w:val="0"/>
            <w:vAlign w:val="top"/>
          </w:tcPr>
          <w:p>
            <w:pPr>
              <w:spacing w:line="240" w:lineRule="atLeast"/>
              <w:jc w:val="center"/>
              <w:rPr>
                <w:rFonts w:ascii="宋体" w:hAnsi="宋体"/>
                <w:sz w:val="24"/>
              </w:rPr>
            </w:pPr>
            <w:r>
              <w:rPr>
                <w:rFonts w:ascii="宋体" w:hAnsi="宋体"/>
                <w:sz w:val="24"/>
              </w:rPr>
              <w:t>5</w:t>
            </w:r>
          </w:p>
        </w:tc>
        <w:tc>
          <w:tcPr>
            <w:tcW w:w="816" w:type="dxa"/>
            <w:noWrap w:val="0"/>
            <w:vAlign w:val="top"/>
          </w:tcPr>
          <w:p>
            <w:pPr>
              <w:spacing w:line="240" w:lineRule="atLeast"/>
              <w:jc w:val="center"/>
              <w:rPr>
                <w:rFonts w:ascii="宋体" w:hAnsi="宋体"/>
                <w:sz w:val="24"/>
              </w:rPr>
            </w:pPr>
            <w:r>
              <w:rPr>
                <w:rFonts w:ascii="宋体" w:hAnsi="宋体"/>
                <w:sz w:val="24"/>
              </w:rPr>
              <w:t>2</w:t>
            </w:r>
          </w:p>
        </w:tc>
        <w:tc>
          <w:tcPr>
            <w:tcW w:w="921" w:type="dxa"/>
            <w:noWrap w:val="0"/>
            <w:vAlign w:val="top"/>
          </w:tcPr>
          <w:p>
            <w:pPr>
              <w:spacing w:line="240" w:lineRule="atLeast"/>
              <w:jc w:val="center"/>
              <w:rPr>
                <w:rFonts w:ascii="宋体" w:hAnsi="宋体"/>
                <w:sz w:val="24"/>
              </w:rPr>
            </w:pPr>
            <w:r>
              <w:rPr>
                <w:rFonts w:ascii="宋体" w:hAnsi="宋体"/>
                <w:sz w:val="24"/>
              </w:rPr>
              <w:t>24</w:t>
            </w:r>
          </w:p>
        </w:tc>
        <w:tc>
          <w:tcPr>
            <w:tcW w:w="921" w:type="dxa"/>
            <w:noWrap w:val="0"/>
            <w:vAlign w:val="top"/>
          </w:tcPr>
          <w:p>
            <w:pPr>
              <w:spacing w:line="240" w:lineRule="atLeast"/>
              <w:jc w:val="center"/>
              <w:rPr>
                <w:rFonts w:ascii="宋体" w:hAnsi="宋体"/>
                <w:sz w:val="24"/>
              </w:rPr>
            </w:pPr>
            <w:r>
              <w:rPr>
                <w:rFonts w:ascii="宋体" w:hAnsi="宋体"/>
                <w:sz w:val="24"/>
              </w:rPr>
              <w:t>7</w:t>
            </w:r>
          </w:p>
        </w:tc>
        <w:tc>
          <w:tcPr>
            <w:tcW w:w="816" w:type="dxa"/>
            <w:noWrap w:val="0"/>
            <w:vAlign w:val="top"/>
          </w:tcPr>
          <w:p>
            <w:pPr>
              <w:spacing w:line="240" w:lineRule="atLeast"/>
              <w:jc w:val="center"/>
              <w:rPr>
                <w:rFonts w:ascii="宋体" w:hAnsi="宋体"/>
                <w:sz w:val="24"/>
              </w:rPr>
            </w:pPr>
            <w:r>
              <w:rPr>
                <w:rFonts w:ascii="宋体" w:hAnsi="宋体"/>
                <w:sz w:val="24"/>
              </w:rPr>
              <w:t>38</w:t>
            </w:r>
          </w:p>
        </w:tc>
        <w:tc>
          <w:tcPr>
            <w:tcW w:w="1026" w:type="dxa"/>
            <w:noWrap w:val="0"/>
            <w:vAlign w:val="top"/>
          </w:tcPr>
          <w:p>
            <w:pPr>
              <w:spacing w:line="240" w:lineRule="atLeast"/>
              <w:jc w:val="center"/>
              <w:rPr>
                <w:rFonts w:ascii="宋体" w:hAnsi="宋体"/>
                <w:sz w:val="24"/>
              </w:rPr>
            </w:pPr>
            <w:r>
              <w:rPr>
                <w:rFonts w:ascii="宋体" w:hAnsi="宋体"/>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总计</w:t>
            </w:r>
          </w:p>
        </w:tc>
        <w:tc>
          <w:tcPr>
            <w:tcW w:w="921" w:type="dxa"/>
            <w:noWrap w:val="0"/>
            <w:vAlign w:val="top"/>
          </w:tcPr>
          <w:p>
            <w:pPr>
              <w:spacing w:line="240" w:lineRule="atLeast"/>
              <w:jc w:val="center"/>
              <w:rPr>
                <w:rFonts w:ascii="宋体" w:hAnsi="宋体"/>
                <w:sz w:val="24"/>
              </w:rPr>
            </w:pPr>
            <w:r>
              <w:rPr>
                <w:rFonts w:ascii="宋体" w:hAnsi="宋体"/>
                <w:sz w:val="24"/>
              </w:rPr>
              <w:t>57</w:t>
            </w:r>
          </w:p>
        </w:tc>
        <w:tc>
          <w:tcPr>
            <w:tcW w:w="816" w:type="dxa"/>
            <w:noWrap w:val="0"/>
            <w:vAlign w:val="top"/>
          </w:tcPr>
          <w:p>
            <w:pPr>
              <w:spacing w:line="240" w:lineRule="atLeast"/>
              <w:jc w:val="center"/>
              <w:rPr>
                <w:rFonts w:ascii="宋体" w:hAnsi="宋体"/>
                <w:sz w:val="24"/>
              </w:rPr>
            </w:pPr>
            <w:r>
              <w:rPr>
                <w:rFonts w:ascii="宋体" w:hAnsi="宋体"/>
                <w:sz w:val="24"/>
              </w:rPr>
              <w:t>32</w:t>
            </w:r>
          </w:p>
        </w:tc>
        <w:tc>
          <w:tcPr>
            <w:tcW w:w="921" w:type="dxa"/>
            <w:noWrap w:val="0"/>
            <w:vAlign w:val="top"/>
          </w:tcPr>
          <w:p>
            <w:pPr>
              <w:spacing w:line="240" w:lineRule="atLeast"/>
              <w:jc w:val="center"/>
              <w:rPr>
                <w:rFonts w:ascii="宋体" w:hAnsi="宋体"/>
                <w:sz w:val="24"/>
              </w:rPr>
            </w:pPr>
            <w:r>
              <w:rPr>
                <w:rFonts w:ascii="宋体" w:hAnsi="宋体"/>
                <w:sz w:val="24"/>
              </w:rPr>
              <w:t>321</w:t>
            </w:r>
          </w:p>
        </w:tc>
        <w:tc>
          <w:tcPr>
            <w:tcW w:w="921" w:type="dxa"/>
            <w:noWrap w:val="0"/>
            <w:vAlign w:val="top"/>
          </w:tcPr>
          <w:p>
            <w:pPr>
              <w:spacing w:line="240" w:lineRule="atLeast"/>
              <w:jc w:val="center"/>
              <w:rPr>
                <w:rFonts w:ascii="宋体" w:hAnsi="宋体"/>
                <w:sz w:val="24"/>
              </w:rPr>
            </w:pPr>
            <w:r>
              <w:rPr>
                <w:rFonts w:ascii="宋体" w:hAnsi="宋体"/>
                <w:sz w:val="24"/>
              </w:rPr>
              <w:t>123</w:t>
            </w:r>
          </w:p>
        </w:tc>
        <w:tc>
          <w:tcPr>
            <w:tcW w:w="816" w:type="dxa"/>
            <w:noWrap w:val="0"/>
            <w:vAlign w:val="top"/>
          </w:tcPr>
          <w:p>
            <w:pPr>
              <w:spacing w:line="240" w:lineRule="atLeast"/>
              <w:jc w:val="center"/>
              <w:rPr>
                <w:rFonts w:ascii="宋体" w:hAnsi="宋体"/>
                <w:sz w:val="24"/>
              </w:rPr>
            </w:pPr>
            <w:r>
              <w:rPr>
                <w:rFonts w:ascii="宋体" w:hAnsi="宋体"/>
                <w:sz w:val="24"/>
              </w:rPr>
              <w:t>533</w:t>
            </w:r>
          </w:p>
        </w:tc>
        <w:tc>
          <w:tcPr>
            <w:tcW w:w="1026" w:type="dxa"/>
            <w:noWrap w:val="0"/>
            <w:vAlign w:val="top"/>
          </w:tcPr>
          <w:p>
            <w:pPr>
              <w:spacing w:line="240" w:lineRule="atLeast"/>
              <w:jc w:val="center"/>
              <w:rPr>
                <w:rFonts w:ascii="宋体" w:hAnsi="宋体"/>
                <w:sz w:val="24"/>
              </w:rPr>
            </w:pP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noWrap w:val="0"/>
            <w:vAlign w:val="top"/>
          </w:tcPr>
          <w:p>
            <w:pPr>
              <w:spacing w:line="240" w:lineRule="atLeast"/>
              <w:jc w:val="center"/>
              <w:rPr>
                <w:rFonts w:hint="eastAsia" w:ascii="宋体" w:hAnsi="宋体"/>
                <w:sz w:val="24"/>
              </w:rPr>
            </w:pPr>
            <w:r>
              <w:rPr>
                <w:rFonts w:hint="eastAsia" w:ascii="宋体" w:hAnsi="宋体"/>
                <w:sz w:val="24"/>
              </w:rPr>
              <w:t>百分比</w:t>
            </w:r>
          </w:p>
        </w:tc>
        <w:tc>
          <w:tcPr>
            <w:tcW w:w="921" w:type="dxa"/>
            <w:noWrap w:val="0"/>
            <w:vAlign w:val="top"/>
          </w:tcPr>
          <w:p>
            <w:pPr>
              <w:spacing w:line="240" w:lineRule="atLeast"/>
              <w:jc w:val="center"/>
              <w:rPr>
                <w:rFonts w:ascii="宋体" w:hAnsi="宋体"/>
                <w:sz w:val="24"/>
              </w:rPr>
            </w:pPr>
            <w:r>
              <w:rPr>
                <w:rFonts w:ascii="宋体" w:hAnsi="宋体"/>
                <w:sz w:val="24"/>
              </w:rPr>
              <w:t>10.7</w:t>
            </w:r>
          </w:p>
        </w:tc>
        <w:tc>
          <w:tcPr>
            <w:tcW w:w="816" w:type="dxa"/>
            <w:noWrap w:val="0"/>
            <w:vAlign w:val="top"/>
          </w:tcPr>
          <w:p>
            <w:pPr>
              <w:spacing w:line="240" w:lineRule="atLeast"/>
              <w:jc w:val="center"/>
              <w:rPr>
                <w:rFonts w:ascii="宋体" w:hAnsi="宋体"/>
                <w:sz w:val="24"/>
              </w:rPr>
            </w:pPr>
            <w:r>
              <w:rPr>
                <w:rFonts w:ascii="宋体" w:hAnsi="宋体"/>
                <w:sz w:val="24"/>
              </w:rPr>
              <w:t>6.0</w:t>
            </w:r>
          </w:p>
        </w:tc>
        <w:tc>
          <w:tcPr>
            <w:tcW w:w="921" w:type="dxa"/>
            <w:noWrap w:val="0"/>
            <w:vAlign w:val="top"/>
          </w:tcPr>
          <w:p>
            <w:pPr>
              <w:spacing w:line="240" w:lineRule="atLeast"/>
              <w:jc w:val="center"/>
              <w:rPr>
                <w:rFonts w:ascii="宋体" w:hAnsi="宋体"/>
                <w:color w:val="FF0000"/>
                <w:sz w:val="24"/>
              </w:rPr>
            </w:pPr>
            <w:r>
              <w:rPr>
                <w:rFonts w:ascii="宋体" w:hAnsi="宋体"/>
                <w:color w:val="FF0000"/>
                <w:sz w:val="24"/>
              </w:rPr>
              <w:t>60.2</w:t>
            </w:r>
          </w:p>
        </w:tc>
        <w:tc>
          <w:tcPr>
            <w:tcW w:w="921" w:type="dxa"/>
            <w:noWrap w:val="0"/>
            <w:vAlign w:val="top"/>
          </w:tcPr>
          <w:p>
            <w:pPr>
              <w:spacing w:line="240" w:lineRule="atLeast"/>
              <w:jc w:val="center"/>
              <w:rPr>
                <w:rFonts w:ascii="宋体" w:hAnsi="宋体"/>
                <w:sz w:val="24"/>
              </w:rPr>
            </w:pPr>
            <w:r>
              <w:rPr>
                <w:rFonts w:ascii="宋体" w:hAnsi="宋体"/>
                <w:sz w:val="24"/>
              </w:rPr>
              <w:t>23.1</w:t>
            </w:r>
          </w:p>
        </w:tc>
        <w:tc>
          <w:tcPr>
            <w:tcW w:w="816" w:type="dxa"/>
            <w:noWrap w:val="0"/>
            <w:vAlign w:val="top"/>
          </w:tcPr>
          <w:p>
            <w:pPr>
              <w:spacing w:line="240" w:lineRule="atLeast"/>
              <w:jc w:val="center"/>
              <w:rPr>
                <w:rFonts w:ascii="宋体" w:hAnsi="宋体"/>
                <w:sz w:val="24"/>
              </w:rPr>
            </w:pPr>
            <w:r>
              <w:rPr>
                <w:rFonts w:ascii="宋体" w:hAnsi="宋体"/>
                <w:sz w:val="24"/>
              </w:rPr>
              <w:t>—</w:t>
            </w:r>
          </w:p>
        </w:tc>
        <w:tc>
          <w:tcPr>
            <w:tcW w:w="1026" w:type="dxa"/>
            <w:noWrap w:val="0"/>
            <w:vAlign w:val="top"/>
          </w:tcPr>
          <w:p>
            <w:pPr>
              <w:spacing w:line="240" w:lineRule="atLeast"/>
              <w:jc w:val="center"/>
              <w:rPr>
                <w:rFonts w:ascii="宋体" w:hAnsi="宋体"/>
                <w:sz w:val="24"/>
              </w:rPr>
            </w:pPr>
            <w:r>
              <w:rPr>
                <w:rFonts w:ascii="宋体" w:hAnsi="宋体"/>
                <w:sz w:val="24"/>
              </w:rPr>
              <w:t>100.0</w:t>
            </w:r>
          </w:p>
        </w:tc>
      </w:tr>
    </w:tbl>
    <w:p>
      <w:pPr>
        <w:spacing w:line="240" w:lineRule="atLeast"/>
        <w:ind w:firstLine="480" w:firstLineChars="200"/>
        <w:jc w:val="right"/>
        <w:rPr>
          <w:rFonts w:hint="eastAsia" w:ascii="宋体" w:hAnsi="宋体"/>
          <w:sz w:val="24"/>
        </w:rPr>
      </w:pPr>
      <w:r>
        <w:rPr>
          <w:rFonts w:hint="eastAsia" w:ascii="宋体" w:hAnsi="宋体"/>
          <w:sz w:val="24"/>
        </w:rPr>
        <w:t xml:space="preserve">                           </w:t>
      </w:r>
      <w:r>
        <w:rPr>
          <w:rFonts w:ascii="宋体" w:hAnsi="宋体"/>
          <w:sz w:val="24"/>
        </w:rPr>
        <w:t>——</w:t>
      </w:r>
      <w:r>
        <w:rPr>
          <w:rFonts w:hint="eastAsia" w:ascii="宋体" w:hAnsi="宋体"/>
          <w:sz w:val="24"/>
        </w:rPr>
        <w:t>据左玉河《从四部之学到七科之学》</w:t>
      </w:r>
    </w:p>
    <w:p>
      <w:pPr>
        <w:spacing w:line="240" w:lineRule="atLeast"/>
        <w:ind w:firstLine="480" w:firstLineChars="200"/>
        <w:rPr>
          <w:rFonts w:hint="eastAsia" w:ascii="宋体" w:hAnsi="宋体"/>
          <w:sz w:val="24"/>
        </w:rPr>
      </w:pPr>
      <w:r>
        <w:rPr>
          <w:rFonts w:hint="eastAsia" w:ascii="宋体" w:hAnsi="宋体"/>
          <w:sz w:val="24"/>
        </w:rPr>
        <w:t>材料二  表2为京师大学堂专业设置简表。</w:t>
      </w:r>
    </w:p>
    <w:p>
      <w:pPr>
        <w:spacing w:line="240" w:lineRule="atLeast"/>
        <w:ind w:firstLine="480" w:firstLineChars="200"/>
        <w:jc w:val="center"/>
        <w:rPr>
          <w:rFonts w:hint="eastAsia" w:ascii="宋体" w:hAnsi="宋体"/>
          <w:sz w:val="24"/>
        </w:rPr>
      </w:pPr>
      <w:r>
        <w:rPr>
          <w:rFonts w:hint="eastAsia" w:ascii="宋体" w:hAnsi="宋体"/>
          <w:sz w:val="24"/>
        </w:rPr>
        <w:t>表2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96"/>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科目</w:t>
            </w:r>
          </w:p>
        </w:tc>
        <w:tc>
          <w:tcPr>
            <w:tcW w:w="0" w:type="auto"/>
            <w:noWrap w:val="0"/>
            <w:vAlign w:val="top"/>
          </w:tcPr>
          <w:p>
            <w:pPr>
              <w:spacing w:line="240" w:lineRule="atLeast"/>
              <w:jc w:val="center"/>
              <w:rPr>
                <w:rFonts w:hint="eastAsia" w:ascii="宋体" w:hAnsi="宋体"/>
                <w:sz w:val="24"/>
              </w:rPr>
            </w:pPr>
            <w:r>
              <w:rPr>
                <w:rFonts w:hint="eastAsia" w:ascii="宋体" w:hAnsi="宋体"/>
                <w:sz w:val="24"/>
              </w:rPr>
              <w:t>专业</w:t>
            </w:r>
          </w:p>
        </w:tc>
        <w:tc>
          <w:tcPr>
            <w:tcW w:w="0" w:type="auto"/>
            <w:noWrap w:val="0"/>
            <w:vAlign w:val="top"/>
          </w:tcPr>
          <w:p>
            <w:pPr>
              <w:spacing w:line="240" w:lineRule="atLeas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经学科</w:t>
            </w:r>
          </w:p>
        </w:tc>
        <w:tc>
          <w:tcPr>
            <w:tcW w:w="0" w:type="auto"/>
            <w:noWrap w:val="0"/>
            <w:vAlign w:val="top"/>
          </w:tcPr>
          <w:p>
            <w:pPr>
              <w:spacing w:line="240" w:lineRule="atLeast"/>
              <w:rPr>
                <w:rFonts w:hint="eastAsia" w:ascii="宋体" w:hAnsi="宋体"/>
                <w:sz w:val="24"/>
              </w:rPr>
            </w:pPr>
            <w:r>
              <w:rPr>
                <w:rFonts w:hint="eastAsia" w:ascii="宋体" w:hAnsi="宋体"/>
                <w:sz w:val="24"/>
                <w:u w:val="single"/>
              </w:rPr>
              <w:t>周易、论语、春秋、理学</w:t>
            </w:r>
            <w:r>
              <w:rPr>
                <w:rFonts w:hint="eastAsia" w:ascii="宋体" w:hAnsi="宋体"/>
                <w:sz w:val="24"/>
              </w:rPr>
              <w:t>等</w:t>
            </w:r>
          </w:p>
        </w:tc>
        <w:tc>
          <w:tcPr>
            <w:tcW w:w="0" w:type="auto"/>
            <w:vMerge w:val="restart"/>
            <w:noWrap w:val="0"/>
            <w:vAlign w:val="top"/>
          </w:tcPr>
          <w:p>
            <w:pPr>
              <w:spacing w:line="240" w:lineRule="atLeast"/>
              <w:rPr>
                <w:rFonts w:hint="eastAsia" w:ascii="宋体" w:hAnsi="宋体"/>
                <w:sz w:val="24"/>
              </w:rPr>
            </w:pPr>
            <w:r>
              <w:rPr>
                <w:rFonts w:hint="eastAsia" w:ascii="宋体" w:hAnsi="宋体"/>
                <w:sz w:val="24"/>
              </w:rPr>
              <w:t>各科预科阶段均须开设的课程：</w:t>
            </w:r>
          </w:p>
          <w:p>
            <w:pPr>
              <w:spacing w:line="240" w:lineRule="atLeast"/>
              <w:rPr>
                <w:rFonts w:hint="eastAsia" w:ascii="宋体" w:hAnsi="宋体"/>
                <w:sz w:val="24"/>
                <w:u w:val="single"/>
              </w:rPr>
            </w:pPr>
            <w:r>
              <w:rPr>
                <w:rFonts w:hint="eastAsia" w:ascii="宋体" w:hAnsi="宋体"/>
                <w:sz w:val="24"/>
                <w:u w:val="single"/>
              </w:rPr>
              <w:t>经学大义</w:t>
            </w:r>
          </w:p>
          <w:p>
            <w:pPr>
              <w:spacing w:line="240" w:lineRule="atLeast"/>
              <w:rPr>
                <w:rFonts w:hint="eastAsia" w:ascii="宋体" w:hAnsi="宋体"/>
                <w:sz w:val="24"/>
                <w:u w:val="single"/>
              </w:rPr>
            </w:pPr>
            <w:r>
              <w:rPr>
                <w:rFonts w:hint="eastAsia" w:ascii="宋体" w:hAnsi="宋体"/>
                <w:sz w:val="24"/>
                <w:u w:val="single"/>
              </w:rPr>
              <w:t>人伦道德</w:t>
            </w:r>
          </w:p>
          <w:p>
            <w:pPr>
              <w:spacing w:line="240" w:lineRule="atLeast"/>
              <w:rPr>
                <w:rFonts w:hint="eastAsia" w:ascii="宋体" w:hAnsi="宋体"/>
                <w:sz w:val="24"/>
              </w:rPr>
            </w:pPr>
            <w:r>
              <w:rPr>
                <w:rFonts w:hint="eastAsia" w:ascii="宋体" w:hAnsi="宋体"/>
                <w:sz w:val="24"/>
              </w:rPr>
              <w:t>中国文学</w:t>
            </w:r>
          </w:p>
          <w:p>
            <w:pPr>
              <w:spacing w:line="240" w:lineRule="atLeast"/>
              <w:rPr>
                <w:rFonts w:hint="eastAsia" w:ascii="宋体" w:hAnsi="宋体"/>
                <w:sz w:val="24"/>
              </w:rPr>
            </w:pPr>
            <w:r>
              <w:rPr>
                <w:rFonts w:hint="eastAsia" w:ascii="宋体" w:hAnsi="宋体"/>
                <w:sz w:val="24"/>
              </w:rPr>
              <w:t>外国语</w:t>
            </w:r>
          </w:p>
          <w:p>
            <w:pPr>
              <w:spacing w:line="240" w:lineRule="atLeast"/>
              <w:rPr>
                <w:rFonts w:hint="eastAsia" w:ascii="宋体" w:hAnsi="宋体"/>
                <w:sz w:val="24"/>
              </w:rPr>
            </w:pPr>
            <w:r>
              <w:rPr>
                <w:rFonts w:hint="eastAsia" w:ascii="宋体" w:hAnsi="宋体"/>
                <w:sz w:val="24"/>
              </w:rPr>
              <w:t>体操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政法科</w:t>
            </w:r>
          </w:p>
        </w:tc>
        <w:tc>
          <w:tcPr>
            <w:tcW w:w="0" w:type="auto"/>
            <w:noWrap w:val="0"/>
            <w:vAlign w:val="top"/>
          </w:tcPr>
          <w:p>
            <w:pPr>
              <w:spacing w:line="240" w:lineRule="atLeast"/>
              <w:rPr>
                <w:rFonts w:hint="eastAsia" w:ascii="宋体" w:hAnsi="宋体"/>
                <w:sz w:val="24"/>
              </w:rPr>
            </w:pPr>
            <w:r>
              <w:rPr>
                <w:rFonts w:hint="eastAsia" w:ascii="宋体" w:hAnsi="宋体"/>
                <w:sz w:val="24"/>
              </w:rPr>
              <w:t>政治、法律</w:t>
            </w:r>
          </w:p>
        </w:tc>
        <w:tc>
          <w:tcPr>
            <w:tcW w:w="0" w:type="auto"/>
            <w:vMerge w:val="continue"/>
            <w:noWrap w:val="0"/>
            <w:vAlign w:val="top"/>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文学科</w:t>
            </w:r>
          </w:p>
        </w:tc>
        <w:tc>
          <w:tcPr>
            <w:tcW w:w="0" w:type="auto"/>
            <w:noWrap w:val="0"/>
            <w:vAlign w:val="top"/>
          </w:tcPr>
          <w:p>
            <w:pPr>
              <w:spacing w:line="240" w:lineRule="atLeast"/>
              <w:rPr>
                <w:rFonts w:hint="eastAsia" w:ascii="宋体" w:hAnsi="宋体"/>
                <w:sz w:val="24"/>
              </w:rPr>
            </w:pPr>
            <w:r>
              <w:rPr>
                <w:rFonts w:hint="eastAsia" w:ascii="宋体" w:hAnsi="宋体"/>
                <w:sz w:val="24"/>
              </w:rPr>
              <w:t>中外史学、地理、文学等</w:t>
            </w:r>
          </w:p>
        </w:tc>
        <w:tc>
          <w:tcPr>
            <w:tcW w:w="0" w:type="auto"/>
            <w:vMerge w:val="continue"/>
            <w:noWrap w:val="0"/>
            <w:vAlign w:val="top"/>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商 科</w:t>
            </w:r>
          </w:p>
        </w:tc>
        <w:tc>
          <w:tcPr>
            <w:tcW w:w="0" w:type="auto"/>
            <w:noWrap w:val="0"/>
            <w:vAlign w:val="top"/>
          </w:tcPr>
          <w:p>
            <w:pPr>
              <w:spacing w:line="240" w:lineRule="atLeast"/>
              <w:rPr>
                <w:rFonts w:hint="eastAsia" w:ascii="宋体" w:hAnsi="宋体"/>
                <w:sz w:val="24"/>
              </w:rPr>
            </w:pPr>
            <w:r>
              <w:rPr>
                <w:rFonts w:hint="eastAsia" w:ascii="宋体" w:hAnsi="宋体"/>
                <w:sz w:val="24"/>
              </w:rPr>
              <w:t>银行及保险、关税等</w:t>
            </w:r>
          </w:p>
        </w:tc>
        <w:tc>
          <w:tcPr>
            <w:tcW w:w="0" w:type="auto"/>
            <w:vMerge w:val="continue"/>
            <w:noWrap w:val="0"/>
            <w:vAlign w:val="top"/>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格致科</w:t>
            </w:r>
          </w:p>
        </w:tc>
        <w:tc>
          <w:tcPr>
            <w:tcW w:w="0" w:type="auto"/>
            <w:noWrap w:val="0"/>
            <w:vAlign w:val="top"/>
          </w:tcPr>
          <w:p>
            <w:pPr>
              <w:spacing w:line="240" w:lineRule="atLeast"/>
              <w:rPr>
                <w:rFonts w:hint="eastAsia" w:ascii="宋体" w:hAnsi="宋体"/>
                <w:sz w:val="24"/>
              </w:rPr>
            </w:pPr>
            <w:r>
              <w:rPr>
                <w:rFonts w:hint="eastAsia" w:ascii="宋体" w:hAnsi="宋体"/>
                <w:sz w:val="24"/>
              </w:rPr>
              <w:t>算学、化学、物理等</w:t>
            </w:r>
          </w:p>
        </w:tc>
        <w:tc>
          <w:tcPr>
            <w:tcW w:w="0" w:type="auto"/>
            <w:vMerge w:val="continue"/>
            <w:noWrap w:val="0"/>
            <w:vAlign w:val="top"/>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农 科</w:t>
            </w:r>
          </w:p>
        </w:tc>
        <w:tc>
          <w:tcPr>
            <w:tcW w:w="0" w:type="auto"/>
            <w:noWrap w:val="0"/>
            <w:vAlign w:val="top"/>
          </w:tcPr>
          <w:p>
            <w:pPr>
              <w:spacing w:line="240" w:lineRule="atLeast"/>
              <w:rPr>
                <w:rFonts w:hint="eastAsia" w:ascii="宋体" w:hAnsi="宋体"/>
                <w:sz w:val="24"/>
              </w:rPr>
            </w:pPr>
            <w:r>
              <w:rPr>
                <w:rFonts w:hint="eastAsia" w:ascii="宋体" w:hAnsi="宋体"/>
                <w:sz w:val="24"/>
              </w:rPr>
              <w:t>农学、林学等</w:t>
            </w:r>
          </w:p>
        </w:tc>
        <w:tc>
          <w:tcPr>
            <w:tcW w:w="0" w:type="auto"/>
            <w:vMerge w:val="continue"/>
            <w:noWrap w:val="0"/>
            <w:vAlign w:val="top"/>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工 科</w:t>
            </w:r>
          </w:p>
        </w:tc>
        <w:tc>
          <w:tcPr>
            <w:tcW w:w="0" w:type="auto"/>
            <w:noWrap w:val="0"/>
            <w:vAlign w:val="top"/>
          </w:tcPr>
          <w:p>
            <w:pPr>
              <w:spacing w:line="240" w:lineRule="atLeast"/>
              <w:rPr>
                <w:rFonts w:hint="eastAsia" w:ascii="宋体" w:hAnsi="宋体"/>
                <w:sz w:val="24"/>
              </w:rPr>
            </w:pPr>
            <w:r>
              <w:rPr>
                <w:rFonts w:hint="eastAsia" w:ascii="宋体" w:hAnsi="宋体"/>
                <w:sz w:val="24"/>
              </w:rPr>
              <w:t>机器、造船、电气等</w:t>
            </w:r>
          </w:p>
        </w:tc>
        <w:tc>
          <w:tcPr>
            <w:tcW w:w="0" w:type="auto"/>
            <w:vMerge w:val="continue"/>
            <w:noWrap w:val="0"/>
            <w:vAlign w:val="top"/>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noWrap w:val="0"/>
            <w:vAlign w:val="top"/>
          </w:tcPr>
          <w:p>
            <w:pPr>
              <w:spacing w:line="240" w:lineRule="atLeast"/>
              <w:jc w:val="center"/>
              <w:rPr>
                <w:rFonts w:hint="eastAsia" w:ascii="宋体" w:hAnsi="宋体"/>
                <w:sz w:val="24"/>
              </w:rPr>
            </w:pPr>
            <w:r>
              <w:rPr>
                <w:rFonts w:hint="eastAsia" w:ascii="宋体" w:hAnsi="宋体"/>
                <w:sz w:val="24"/>
              </w:rPr>
              <w:t>医 科</w:t>
            </w:r>
          </w:p>
        </w:tc>
        <w:tc>
          <w:tcPr>
            <w:tcW w:w="0" w:type="auto"/>
            <w:noWrap w:val="0"/>
            <w:vAlign w:val="top"/>
          </w:tcPr>
          <w:p>
            <w:pPr>
              <w:spacing w:line="240" w:lineRule="atLeast"/>
              <w:rPr>
                <w:rFonts w:hint="eastAsia" w:ascii="宋体" w:hAnsi="宋体"/>
                <w:sz w:val="24"/>
              </w:rPr>
            </w:pPr>
            <w:r>
              <w:rPr>
                <w:rFonts w:hint="eastAsia" w:ascii="宋体" w:hAnsi="宋体"/>
                <w:sz w:val="24"/>
              </w:rPr>
              <w:t>医学、药学</w:t>
            </w:r>
          </w:p>
        </w:tc>
        <w:tc>
          <w:tcPr>
            <w:tcW w:w="0" w:type="auto"/>
            <w:vMerge w:val="continue"/>
            <w:noWrap w:val="0"/>
            <w:vAlign w:val="top"/>
          </w:tcPr>
          <w:p>
            <w:pPr>
              <w:spacing w:line="240" w:lineRule="atLeast"/>
              <w:rPr>
                <w:rFonts w:hint="eastAsia" w:ascii="宋体" w:hAnsi="宋体"/>
                <w:sz w:val="24"/>
              </w:rPr>
            </w:pPr>
          </w:p>
        </w:tc>
      </w:tr>
    </w:tbl>
    <w:p>
      <w:pPr>
        <w:spacing w:line="240" w:lineRule="atLeast"/>
        <w:ind w:firstLine="480" w:firstLineChars="200"/>
        <w:jc w:val="right"/>
        <w:rPr>
          <w:rFonts w:hint="eastAsia" w:ascii="宋体" w:hAnsi="宋体"/>
          <w:sz w:val="24"/>
        </w:rPr>
      </w:pPr>
      <w:r>
        <w:rPr>
          <w:rFonts w:ascii="宋体" w:hAnsi="宋体"/>
          <w:sz w:val="24"/>
        </w:rPr>
        <w:t>——</w:t>
      </w:r>
      <w:r>
        <w:rPr>
          <w:rFonts w:hint="eastAsia" w:ascii="宋体" w:hAnsi="宋体"/>
          <w:sz w:val="24"/>
        </w:rPr>
        <w:t>据1904年《奏定大学堂章程》</w:t>
      </w:r>
    </w:p>
    <w:p>
      <w:pPr>
        <w:spacing w:line="240" w:lineRule="atLeast"/>
        <w:ind w:firstLine="480" w:firstLineChars="200"/>
        <w:rPr>
          <w:rFonts w:hint="eastAsia" w:ascii="宋体" w:hAnsi="宋体"/>
          <w:sz w:val="24"/>
        </w:rPr>
      </w:pPr>
      <w:r>
        <w:rPr>
          <w:rFonts w:hint="eastAsia" w:ascii="宋体" w:hAnsi="宋体"/>
          <w:sz w:val="24"/>
        </w:rPr>
        <w:t>（1）据表1，说明这一阶段译书活动的主要特点，并分析其形成原因。（8分）</w:t>
      </w:r>
    </w:p>
    <w:p>
      <w:pPr>
        <w:spacing w:line="240" w:lineRule="atLeast"/>
        <w:ind w:firstLine="480" w:firstLineChars="200"/>
        <w:rPr>
          <w:rFonts w:hint="eastAsia" w:ascii="宋体" w:hAnsi="宋体"/>
          <w:sz w:val="24"/>
        </w:rPr>
      </w:pPr>
      <w:r>
        <w:rPr>
          <w:rFonts w:hint="eastAsia" w:ascii="宋体" w:hAnsi="宋体"/>
          <w:sz w:val="24"/>
        </w:rPr>
        <w:t>（2）据表2，说明京师大学堂的专业与课程设置如何体现了“中体西用”的办学思想。试从经济和政治两个方面，分析其对中国现代化的影响。（8分）</w:t>
      </w:r>
    </w:p>
    <w:p>
      <w:pPr>
        <w:spacing w:line="240" w:lineRule="atLeast"/>
        <w:ind w:firstLine="480" w:firstLineChars="200"/>
        <w:rPr>
          <w:rFonts w:hint="eastAsia" w:ascii="宋体" w:hAnsi="宋体"/>
          <w:sz w:val="24"/>
        </w:rPr>
      </w:pPr>
      <w:r>
        <w:rPr>
          <w:rFonts w:hint="eastAsia" w:ascii="宋体" w:hAnsi="宋体"/>
          <w:sz w:val="24"/>
        </w:rPr>
        <w:t>（3）基于以上分析，概括指出文化教育与社会发展的关系。（4分）</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考点：中国的近代化。</w:t>
      </w:r>
    </w:p>
    <w:p>
      <w:pPr>
        <w:pStyle w:val="2"/>
        <w:snapToGrid w:val="0"/>
        <w:spacing w:line="240" w:lineRule="atLeast"/>
        <w:ind w:firstLine="480" w:firstLineChars="200"/>
        <w:rPr>
          <w:rFonts w:hint="eastAsia" w:hAnsi="宋体"/>
          <w:color w:val="FF0000"/>
          <w:sz w:val="24"/>
          <w:szCs w:val="24"/>
        </w:rPr>
      </w:pPr>
      <w:r>
        <w:rPr>
          <w:rFonts w:hint="eastAsia" w:hAnsi="宋体"/>
          <w:sz w:val="24"/>
          <w:szCs w:val="24"/>
        </w:rPr>
        <w:t>能力：</w:t>
      </w:r>
      <w:r>
        <w:rPr>
          <w:rFonts w:hAnsi="宋体"/>
          <w:sz w:val="24"/>
          <w:szCs w:val="24"/>
        </w:rPr>
        <w:t>史料分析</w:t>
      </w:r>
      <w:r>
        <w:rPr>
          <w:rFonts w:hint="eastAsia" w:hAnsi="宋体"/>
          <w:sz w:val="24"/>
          <w:szCs w:val="24"/>
        </w:rPr>
        <w:t>、对比、综合</w:t>
      </w:r>
      <w:r>
        <w:rPr>
          <w:rFonts w:hAnsi="宋体"/>
          <w:sz w:val="24"/>
          <w:szCs w:val="24"/>
        </w:rPr>
        <w:t>能力</w:t>
      </w:r>
      <w:r>
        <w:rPr>
          <w:rFonts w:hint="eastAsia" w:hAnsi="宋体"/>
          <w:sz w:val="24"/>
          <w:szCs w:val="24"/>
        </w:rPr>
        <w:t>，基础知识。</w:t>
      </w:r>
    </w:p>
    <w:p>
      <w:pPr>
        <w:pStyle w:val="6"/>
        <w:spacing w:before="0" w:beforeAutospacing="0" w:after="0" w:afterAutospacing="0" w:line="240" w:lineRule="atLeast"/>
        <w:ind w:firstLine="480" w:firstLineChars="200"/>
        <w:rPr>
          <w:rFonts w:hint="eastAsia"/>
        </w:rPr>
      </w:pPr>
      <w:r>
        <w:rPr>
          <w:rFonts w:hint="eastAsia"/>
        </w:rPr>
        <w:t>解析：注意材料的出处及时间；注意题目设问，一问一答，别漏掉问题。</w:t>
      </w:r>
    </w:p>
    <w:p>
      <w:pPr>
        <w:pStyle w:val="2"/>
        <w:snapToGrid w:val="0"/>
        <w:spacing w:line="240" w:lineRule="atLeast"/>
        <w:ind w:firstLine="480" w:firstLineChars="200"/>
        <w:rPr>
          <w:rFonts w:hAnsi="宋体"/>
          <w:sz w:val="24"/>
          <w:szCs w:val="24"/>
        </w:rPr>
      </w:pPr>
      <w:r>
        <w:rPr>
          <w:rFonts w:hint="eastAsia" w:hAnsi="宋体"/>
          <w:sz w:val="24"/>
          <w:szCs w:val="24"/>
        </w:rPr>
        <w:t>答案：</w:t>
      </w:r>
    </w:p>
    <w:p>
      <w:pPr>
        <w:widowControl/>
        <w:spacing w:line="240" w:lineRule="atLeast"/>
        <w:ind w:firstLine="480" w:firstLineChars="200"/>
        <w:jc w:val="left"/>
        <w:rPr>
          <w:rFonts w:hint="eastAsia" w:ascii="宋体" w:hAnsi="宋体" w:cs="宋体"/>
          <w:color w:val="FF0000"/>
          <w:kern w:val="0"/>
          <w:sz w:val="24"/>
        </w:rPr>
      </w:pPr>
      <w:r>
        <w:rPr>
          <w:rFonts w:ascii="宋体" w:hAnsi="宋体"/>
          <w:color w:val="FF0000"/>
          <w:kern w:val="0"/>
          <w:sz w:val="24"/>
        </w:rPr>
        <w:t>（1）</w:t>
      </w:r>
      <w:r>
        <w:rPr>
          <w:rFonts w:ascii="宋体" w:hAnsi="宋体" w:cs="宋体"/>
          <w:color w:val="FF0000"/>
          <w:kern w:val="0"/>
          <w:sz w:val="24"/>
        </w:rPr>
        <w:t>特点：地域上，重视翻译日本相关著作；内容上，重视翻译人文社会科学著作。</w:t>
      </w:r>
    </w:p>
    <w:p>
      <w:pPr>
        <w:widowControl/>
        <w:spacing w:line="240" w:lineRule="atLeast"/>
        <w:ind w:firstLine="480" w:firstLineChars="200"/>
        <w:jc w:val="left"/>
        <w:rPr>
          <w:rFonts w:hint="eastAsia" w:ascii="宋体" w:hAnsi="宋体" w:cs="宋体"/>
          <w:color w:val="FF0000"/>
          <w:kern w:val="0"/>
          <w:sz w:val="24"/>
        </w:rPr>
      </w:pPr>
      <w:r>
        <w:rPr>
          <w:rFonts w:ascii="宋体" w:hAnsi="宋体" w:cs="宋体"/>
          <w:color w:val="FF0000"/>
          <w:kern w:val="0"/>
          <w:sz w:val="24"/>
        </w:rPr>
        <w:t>原因：甲午战争失败，促使中国先进知识分子转向日本寻找救亡的道路；洋务运动破产，让一部分先进知识分子认识到，仅仅引进西方自然科学和应用科学，不可能使中国真正走上富强的道路，转而重点关注西方人文社会科学知识。（若从清未新政角度作答，言之有理可酌情给分）</w:t>
      </w:r>
    </w:p>
    <w:p>
      <w:pPr>
        <w:widowControl/>
        <w:spacing w:line="240" w:lineRule="atLeast"/>
        <w:ind w:firstLine="480" w:firstLineChars="200"/>
        <w:jc w:val="left"/>
        <w:rPr>
          <w:rFonts w:hint="eastAsia" w:ascii="宋体" w:hAnsi="宋体" w:cs="宋体"/>
          <w:color w:val="FF0000"/>
          <w:kern w:val="0"/>
          <w:sz w:val="24"/>
        </w:rPr>
      </w:pPr>
      <w:r>
        <w:rPr>
          <w:rFonts w:ascii="宋体" w:hAnsi="宋体"/>
          <w:color w:val="FF0000"/>
          <w:kern w:val="0"/>
          <w:sz w:val="24"/>
        </w:rPr>
        <w:t>（2）表</w:t>
      </w:r>
      <w:r>
        <w:rPr>
          <w:rFonts w:ascii="宋体" w:hAnsi="宋体" w:cs="宋体"/>
          <w:color w:val="FF0000"/>
          <w:kern w:val="0"/>
          <w:sz w:val="24"/>
        </w:rPr>
        <w:t>现：经学大义等课程列为预科基础课程，大学阶段设置经学科，体现了“中体”思想；设置工科、格致等科，学习近代化学、物理、电气等自然科学和应用科学，体现了“西用”思想。</w:t>
      </w:r>
    </w:p>
    <w:p>
      <w:pPr>
        <w:widowControl/>
        <w:spacing w:line="240" w:lineRule="atLeast"/>
        <w:ind w:firstLine="480" w:firstLineChars="200"/>
        <w:jc w:val="left"/>
        <w:rPr>
          <w:rFonts w:hint="eastAsia" w:ascii="宋体" w:hAnsi="宋体" w:cs="宋体"/>
          <w:color w:val="FF0000"/>
          <w:kern w:val="0"/>
          <w:sz w:val="24"/>
        </w:rPr>
      </w:pPr>
      <w:r>
        <w:rPr>
          <w:rFonts w:ascii="宋体" w:hAnsi="宋体" w:cs="宋体"/>
          <w:color w:val="FF0000"/>
          <w:kern w:val="0"/>
          <w:sz w:val="24"/>
        </w:rPr>
        <w:t>影响：经济上，从推动中国经济现代化发展角度作答，言之有理即可得分。</w:t>
      </w:r>
    </w:p>
    <w:p>
      <w:pPr>
        <w:widowControl/>
        <w:spacing w:line="240" w:lineRule="atLeast"/>
        <w:ind w:firstLine="480" w:firstLineChars="200"/>
        <w:jc w:val="left"/>
        <w:rPr>
          <w:rFonts w:hint="eastAsia" w:ascii="宋体" w:hAnsi="宋体" w:cs="宋体"/>
          <w:color w:val="FF0000"/>
          <w:kern w:val="0"/>
          <w:sz w:val="24"/>
        </w:rPr>
      </w:pPr>
      <w:r>
        <w:rPr>
          <w:rFonts w:ascii="宋体" w:hAnsi="宋体" w:cs="宋体"/>
          <w:color w:val="FF0000"/>
          <w:kern w:val="0"/>
          <w:sz w:val="24"/>
        </w:rPr>
        <w:t>政治上，从“以经学维护清政府的统治，不利于政治民主化的发展”、“培养了一大批具有新思想的知识分子，推动了中国政治民主化进程”任一角度作答，言之有理即可得分。</w:t>
      </w:r>
    </w:p>
    <w:p>
      <w:pPr>
        <w:widowControl/>
        <w:spacing w:line="240" w:lineRule="atLeast"/>
        <w:ind w:firstLine="480" w:firstLineChars="200"/>
        <w:jc w:val="left"/>
        <w:rPr>
          <w:rFonts w:ascii="宋体" w:hAnsi="宋体"/>
          <w:color w:val="FF0000"/>
          <w:kern w:val="0"/>
          <w:sz w:val="24"/>
        </w:rPr>
      </w:pPr>
      <w:r>
        <w:rPr>
          <w:rFonts w:ascii="宋体" w:hAnsi="宋体"/>
          <w:color w:val="FF0000"/>
          <w:kern w:val="0"/>
          <w:sz w:val="24"/>
        </w:rPr>
        <w:t>（3）文化教育既是一定社会发展的产物，又对社会发展产生重要影响。</w:t>
      </w:r>
    </w:p>
    <w:p>
      <w:pPr>
        <w:pStyle w:val="6"/>
        <w:spacing w:before="0" w:beforeAutospacing="0" w:after="0" w:afterAutospacing="0" w:line="240" w:lineRule="atLeast"/>
        <w:ind w:firstLine="480" w:firstLineChars="200"/>
        <w:rPr>
          <w:rFonts w:hint="eastAsia"/>
          <w:color w:val="FF0000"/>
        </w:rPr>
      </w:pPr>
      <w:r>
        <w:rPr>
          <w:rFonts w:hint="eastAsia"/>
          <w:color w:val="FF0000"/>
        </w:rPr>
        <w:t>《高中历史四种版本合一教程》与本题关系：《四中版本合一教程》第三册《解题技巧》有详尽的解题技巧。《四合一教程必修1+2》有关于“中体西用”的具体解读，可帮助考生顺利解答本题。</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《四种版本合一》详尽的知识点足够考生从中提取答案，</w:t>
      </w:r>
    </w:p>
    <w:p>
      <w:pPr>
        <w:spacing w:line="240" w:lineRule="atLeast"/>
        <w:ind w:firstLine="480" w:firstLineChars="200"/>
        <w:rPr>
          <w:rFonts w:hint="eastAsia" w:ascii="宋体" w:hAnsi="宋体"/>
          <w:sz w:val="24"/>
        </w:rPr>
      </w:pPr>
    </w:p>
    <w:p>
      <w:pPr>
        <w:spacing w:line="240" w:lineRule="atLeast"/>
        <w:ind w:firstLine="480" w:firstLineChars="200"/>
        <w:rPr>
          <w:rFonts w:hint="eastAsia" w:ascii="宋体" w:hAnsi="宋体"/>
          <w:sz w:val="24"/>
        </w:rPr>
      </w:pPr>
      <w:r>
        <w:rPr>
          <w:rFonts w:hint="eastAsia" w:ascii="宋体" w:hAnsi="宋体"/>
          <w:sz w:val="24"/>
        </w:rPr>
        <w:t>29.（16分）美国杜邦公司的历史是两个多世纪以来资本主义经济发展的缩影。阅读材料，回答问题。</w:t>
      </w:r>
    </w:p>
    <w:p>
      <w:pPr>
        <w:spacing w:line="240" w:lineRule="atLeast"/>
        <w:ind w:firstLine="482" w:firstLineChars="200"/>
        <w:rPr>
          <w:rFonts w:hint="eastAsia" w:ascii="宋体" w:hAnsi="宋体"/>
          <w:b/>
          <w:sz w:val="24"/>
        </w:rPr>
      </w:pPr>
      <w:r>
        <w:rPr>
          <w:rFonts w:hint="eastAsia" w:ascii="宋体" w:hAnsi="宋体"/>
          <w:b/>
          <w:sz w:val="24"/>
        </w:rPr>
        <w:t>片断一  初创</w:t>
      </w:r>
    </w:p>
    <w:p>
      <w:pPr>
        <w:spacing w:line="240" w:lineRule="atLeast"/>
        <w:ind w:firstLine="480" w:firstLineChars="200"/>
        <w:rPr>
          <w:rFonts w:hint="eastAsia" w:ascii="宋体" w:hAnsi="宋体"/>
          <w:sz w:val="24"/>
        </w:rPr>
      </w:pPr>
      <w:r>
        <w:rPr>
          <w:rFonts w:hint="eastAsia" w:ascii="宋体" w:hAnsi="宋体"/>
          <w:sz w:val="24"/>
          <w:u w:val="single"/>
        </w:rPr>
        <w:t>1802年</w:t>
      </w:r>
      <w:r>
        <w:rPr>
          <w:rFonts w:hint="eastAsia" w:ascii="宋体" w:hAnsi="宋体"/>
          <w:sz w:val="24"/>
        </w:rPr>
        <w:t>，</w:t>
      </w:r>
      <w:r>
        <w:rPr>
          <w:rFonts w:hint="eastAsia" w:ascii="宋体" w:hAnsi="宋体"/>
          <w:sz w:val="24"/>
          <w:u w:val="single"/>
        </w:rPr>
        <w:t>从法国购进机器</w:t>
      </w:r>
      <w:r>
        <w:rPr>
          <w:rFonts w:hint="eastAsia" w:ascii="宋体" w:hAnsi="宋体"/>
          <w:sz w:val="24"/>
        </w:rPr>
        <w:t>，在特拉华州的威尔明顿市郊创建了</w:t>
      </w:r>
      <w:r>
        <w:rPr>
          <w:rFonts w:hint="eastAsia" w:ascii="宋体" w:hAnsi="宋体"/>
          <w:sz w:val="24"/>
          <w:u w:val="single"/>
        </w:rPr>
        <w:t>火药厂，生产黑色火药</w:t>
      </w:r>
      <w:r>
        <w:rPr>
          <w:rFonts w:hint="eastAsia" w:ascii="宋体" w:hAnsi="宋体"/>
          <w:sz w:val="24"/>
        </w:rPr>
        <w:t>。不久，</w:t>
      </w:r>
      <w:r>
        <w:rPr>
          <w:rFonts w:hint="eastAsia" w:ascii="宋体" w:hAnsi="宋体"/>
          <w:sz w:val="24"/>
          <w:u w:val="single"/>
        </w:rPr>
        <w:t>法国订单</w:t>
      </w:r>
      <w:r>
        <w:rPr>
          <w:rFonts w:hint="eastAsia" w:ascii="宋体" w:hAnsi="宋体"/>
          <w:sz w:val="24"/>
        </w:rPr>
        <w:t>便源源不断到来。</w:t>
      </w:r>
    </w:p>
    <w:p>
      <w:pPr>
        <w:spacing w:line="240" w:lineRule="atLeast"/>
        <w:ind w:firstLine="480" w:firstLineChars="200"/>
        <w:rPr>
          <w:rFonts w:hint="eastAsia" w:ascii="宋体" w:hAnsi="宋体"/>
          <w:sz w:val="24"/>
        </w:rPr>
      </w:pPr>
      <w:r>
        <w:rPr>
          <w:rFonts w:hint="eastAsia" w:ascii="宋体" w:hAnsi="宋体"/>
          <w:sz w:val="24"/>
        </w:rPr>
        <w:t>1805年，</w:t>
      </w:r>
      <w:r>
        <w:rPr>
          <w:rFonts w:hint="eastAsia" w:ascii="宋体" w:hAnsi="宋体"/>
          <w:sz w:val="24"/>
          <w:u w:val="single"/>
        </w:rPr>
        <w:t>美国军方</w:t>
      </w:r>
      <w:r>
        <w:rPr>
          <w:rFonts w:hint="eastAsia" w:ascii="宋体" w:hAnsi="宋体"/>
          <w:sz w:val="24"/>
        </w:rPr>
        <w:t>宣布，其所需火药将全部由杜邦火药厂生产。</w:t>
      </w:r>
    </w:p>
    <w:p>
      <w:pPr>
        <w:spacing w:line="240" w:lineRule="atLeast"/>
        <w:ind w:firstLine="482" w:firstLineChars="200"/>
        <w:rPr>
          <w:rFonts w:hint="eastAsia" w:ascii="宋体" w:hAnsi="宋体"/>
          <w:b/>
          <w:sz w:val="24"/>
        </w:rPr>
      </w:pPr>
      <w:r>
        <w:rPr>
          <w:rFonts w:hint="eastAsia" w:ascii="宋体" w:hAnsi="宋体"/>
          <w:b/>
          <w:sz w:val="24"/>
        </w:rPr>
        <w:t>片断二  发展</w:t>
      </w:r>
    </w:p>
    <w:p>
      <w:pPr>
        <w:spacing w:line="240" w:lineRule="atLeast"/>
        <w:ind w:firstLine="480" w:firstLineChars="200"/>
        <w:rPr>
          <w:rFonts w:hint="eastAsia" w:ascii="宋体" w:hAnsi="宋体"/>
          <w:sz w:val="24"/>
        </w:rPr>
      </w:pPr>
      <w:r>
        <w:rPr>
          <w:rFonts w:hint="eastAsia" w:ascii="宋体" w:hAnsi="宋体"/>
          <w:sz w:val="24"/>
        </w:rPr>
        <w:t>1902年，建立东部</w:t>
      </w:r>
      <w:r>
        <w:rPr>
          <w:rFonts w:hint="eastAsia" w:ascii="宋体" w:hAnsi="宋体"/>
          <w:sz w:val="24"/>
          <w:u w:val="single"/>
        </w:rPr>
        <w:t>实验室</w:t>
      </w:r>
      <w:r>
        <w:rPr>
          <w:rFonts w:hint="eastAsia" w:ascii="宋体" w:hAnsi="宋体"/>
          <w:sz w:val="24"/>
        </w:rPr>
        <w:t>，它是美国最早的工业实验室之一。</w:t>
      </w:r>
    </w:p>
    <w:p>
      <w:pPr>
        <w:spacing w:line="240" w:lineRule="atLeast"/>
        <w:ind w:firstLine="480" w:firstLineChars="200"/>
        <w:rPr>
          <w:rFonts w:hint="eastAsia" w:ascii="宋体" w:hAnsi="宋体"/>
          <w:sz w:val="24"/>
        </w:rPr>
      </w:pPr>
      <w:r>
        <w:rPr>
          <w:rFonts w:hint="eastAsia" w:ascii="宋体" w:hAnsi="宋体"/>
          <w:sz w:val="24"/>
        </w:rPr>
        <w:t>1903年，建立中央</w:t>
      </w:r>
      <w:r>
        <w:rPr>
          <w:rFonts w:hint="eastAsia" w:ascii="宋体" w:hAnsi="宋体"/>
          <w:sz w:val="24"/>
          <w:u w:val="single"/>
        </w:rPr>
        <w:t>实验站</w:t>
      </w:r>
      <w:r>
        <w:rPr>
          <w:rFonts w:hint="eastAsia" w:ascii="宋体" w:hAnsi="宋体"/>
          <w:sz w:val="24"/>
        </w:rPr>
        <w:t>，并利用其在</w:t>
      </w:r>
      <w:r>
        <w:rPr>
          <w:rFonts w:hint="eastAsia" w:ascii="宋体" w:hAnsi="宋体"/>
          <w:sz w:val="24"/>
          <w:u w:val="single"/>
        </w:rPr>
        <w:t>化学方面</w:t>
      </w:r>
      <w:r>
        <w:rPr>
          <w:rFonts w:hint="eastAsia" w:ascii="宋体" w:hAnsi="宋体"/>
          <w:sz w:val="24"/>
        </w:rPr>
        <w:t>的研究成果生产</w:t>
      </w:r>
      <w:r>
        <w:rPr>
          <w:rFonts w:hint="eastAsia" w:ascii="宋体" w:hAnsi="宋体"/>
          <w:sz w:val="24"/>
          <w:u w:val="single"/>
        </w:rPr>
        <w:t>清漆和其它非炸药</w:t>
      </w:r>
      <w:r>
        <w:rPr>
          <w:rFonts w:hint="eastAsia" w:ascii="宋体" w:hAnsi="宋体"/>
          <w:sz w:val="24"/>
        </w:rPr>
        <w:t>类产品。</w:t>
      </w:r>
    </w:p>
    <w:p>
      <w:pPr>
        <w:spacing w:line="240" w:lineRule="atLeast"/>
        <w:ind w:firstLine="482" w:firstLineChars="200"/>
        <w:rPr>
          <w:rFonts w:hint="eastAsia" w:ascii="宋体" w:hAnsi="宋体"/>
          <w:b/>
          <w:sz w:val="24"/>
        </w:rPr>
      </w:pPr>
      <w:r>
        <w:rPr>
          <w:rFonts w:hint="eastAsia" w:ascii="宋体" w:hAnsi="宋体"/>
          <w:b/>
          <w:sz w:val="24"/>
        </w:rPr>
        <w:t>片断三  转型</w:t>
      </w:r>
    </w:p>
    <w:p>
      <w:pPr>
        <w:spacing w:line="240" w:lineRule="atLeast"/>
        <w:ind w:firstLine="480" w:firstLineChars="200"/>
        <w:rPr>
          <w:rFonts w:hint="eastAsia" w:ascii="宋体" w:hAnsi="宋体"/>
          <w:sz w:val="24"/>
        </w:rPr>
      </w:pPr>
      <w:r>
        <w:rPr>
          <w:rFonts w:hint="eastAsia" w:ascii="宋体" w:hAnsi="宋体"/>
          <w:sz w:val="24"/>
        </w:rPr>
        <w:t>1920年，</w:t>
      </w:r>
      <w:r>
        <w:rPr>
          <w:rFonts w:hint="eastAsia" w:ascii="宋体" w:hAnsi="宋体"/>
          <w:sz w:val="24"/>
          <w:u w:val="single"/>
        </w:rPr>
        <w:t>关闭</w:t>
      </w:r>
      <w:r>
        <w:rPr>
          <w:rFonts w:hint="eastAsia" w:ascii="宋体" w:hAnsi="宋体"/>
          <w:sz w:val="24"/>
        </w:rPr>
        <w:t>了威尔明顿市郊的</w:t>
      </w:r>
      <w:r>
        <w:rPr>
          <w:rFonts w:hint="eastAsia" w:ascii="宋体" w:hAnsi="宋体"/>
          <w:sz w:val="24"/>
          <w:u w:val="single"/>
        </w:rPr>
        <w:t>火药厂</w:t>
      </w:r>
      <w:r>
        <w:rPr>
          <w:rFonts w:hint="eastAsia" w:ascii="宋体" w:hAnsi="宋体"/>
          <w:sz w:val="24"/>
        </w:rPr>
        <w:t>。</w:t>
      </w:r>
    </w:p>
    <w:p>
      <w:pPr>
        <w:spacing w:line="240" w:lineRule="atLeast"/>
        <w:ind w:firstLine="480" w:firstLineChars="200"/>
        <w:rPr>
          <w:rFonts w:hint="eastAsia" w:ascii="宋体" w:hAnsi="宋体"/>
          <w:sz w:val="24"/>
        </w:rPr>
      </w:pPr>
      <w:r>
        <w:rPr>
          <w:rFonts w:hint="eastAsia" w:ascii="宋体" w:hAnsi="宋体"/>
          <w:sz w:val="24"/>
        </w:rPr>
        <w:t>1922—1925年，</w:t>
      </w:r>
      <w:r>
        <w:rPr>
          <w:rFonts w:hint="eastAsia" w:ascii="宋体" w:hAnsi="宋体"/>
          <w:sz w:val="24"/>
          <w:u w:val="single"/>
        </w:rPr>
        <w:t>研发</w:t>
      </w:r>
      <w:r>
        <w:rPr>
          <w:rFonts w:hint="eastAsia" w:ascii="宋体" w:hAnsi="宋体"/>
          <w:sz w:val="24"/>
        </w:rPr>
        <w:t>出快干型耐磨亮漆，用于汽车生产；制造出成本低廉且耐用的</w:t>
      </w:r>
      <w:r>
        <w:rPr>
          <w:rFonts w:hint="eastAsia" w:ascii="宋体" w:hAnsi="宋体"/>
          <w:sz w:val="24"/>
          <w:u w:val="single"/>
        </w:rPr>
        <w:t>塑胶产品</w:t>
      </w:r>
      <w:r>
        <w:rPr>
          <w:rFonts w:hint="eastAsia" w:ascii="宋体" w:hAnsi="宋体"/>
          <w:sz w:val="24"/>
        </w:rPr>
        <w:t>。</w:t>
      </w:r>
    </w:p>
    <w:p>
      <w:pPr>
        <w:spacing w:line="240" w:lineRule="atLeast"/>
        <w:ind w:firstLine="480" w:firstLineChars="200"/>
        <w:rPr>
          <w:rFonts w:hint="eastAsia" w:ascii="宋体" w:hAnsi="宋体"/>
          <w:sz w:val="24"/>
        </w:rPr>
      </w:pPr>
      <w:r>
        <w:rPr>
          <w:rFonts w:hint="eastAsia" w:ascii="宋体" w:hAnsi="宋体"/>
          <w:sz w:val="24"/>
        </w:rPr>
        <w:t>1929—1943年，发明</w:t>
      </w:r>
      <w:r>
        <w:rPr>
          <w:rFonts w:hint="eastAsia" w:ascii="宋体" w:hAnsi="宋体"/>
          <w:sz w:val="24"/>
          <w:u w:val="single"/>
        </w:rPr>
        <w:t>尼龙</w:t>
      </w:r>
      <w:r>
        <w:rPr>
          <w:rFonts w:hint="eastAsia" w:ascii="宋体" w:hAnsi="宋体"/>
          <w:sz w:val="24"/>
        </w:rPr>
        <w:t>；研制出可用于音像磁带、雨衣、不粘锅等产品的</w:t>
      </w:r>
      <w:r>
        <w:rPr>
          <w:rFonts w:hint="eastAsia" w:ascii="宋体" w:hAnsi="宋体"/>
          <w:sz w:val="24"/>
          <w:u w:val="single"/>
        </w:rPr>
        <w:t>新型涂料</w:t>
      </w:r>
      <w:r>
        <w:rPr>
          <w:rFonts w:hint="eastAsia" w:ascii="宋体" w:hAnsi="宋体"/>
          <w:sz w:val="24"/>
        </w:rPr>
        <w:t>。</w:t>
      </w:r>
    </w:p>
    <w:p>
      <w:pPr>
        <w:spacing w:line="240" w:lineRule="atLeast"/>
        <w:ind w:firstLine="480" w:firstLineChars="200"/>
        <w:rPr>
          <w:rFonts w:hint="eastAsia" w:ascii="宋体" w:hAnsi="宋体"/>
          <w:sz w:val="24"/>
        </w:rPr>
      </w:pPr>
      <w:r>
        <w:rPr>
          <w:rFonts w:hint="eastAsia" w:ascii="宋体" w:hAnsi="宋体"/>
          <w:sz w:val="24"/>
          <w:u w:val="single"/>
        </w:rPr>
        <w:t>1958年，成立公司国际部</w:t>
      </w:r>
      <w:r>
        <w:rPr>
          <w:rFonts w:hint="eastAsia" w:ascii="宋体" w:hAnsi="宋体"/>
          <w:sz w:val="24"/>
        </w:rPr>
        <w:t>。此后</w:t>
      </w:r>
      <w:r>
        <w:rPr>
          <w:rFonts w:hint="eastAsia" w:ascii="宋体" w:hAnsi="宋体"/>
          <w:sz w:val="24"/>
          <w:u w:val="single"/>
        </w:rPr>
        <w:t>，海外投资持续增长</w:t>
      </w:r>
      <w:r>
        <w:rPr>
          <w:rFonts w:hint="eastAsia" w:ascii="宋体" w:hAnsi="宋体"/>
          <w:sz w:val="24"/>
        </w:rPr>
        <w:t>。</w:t>
      </w:r>
    </w:p>
    <w:p>
      <w:pPr>
        <w:spacing w:line="240" w:lineRule="atLeast"/>
        <w:ind w:firstLine="480" w:firstLineChars="200"/>
        <w:jc w:val="right"/>
        <w:rPr>
          <w:rFonts w:hint="eastAsia" w:ascii="宋体" w:hAnsi="宋体"/>
          <w:sz w:val="24"/>
        </w:rPr>
      </w:pPr>
      <w:r>
        <w:rPr>
          <w:rFonts w:hint="eastAsia" w:ascii="宋体" w:hAnsi="宋体"/>
          <w:sz w:val="24"/>
        </w:rPr>
        <w:t xml:space="preserve">             </w:t>
      </w:r>
      <w:r>
        <w:rPr>
          <w:rFonts w:ascii="宋体" w:hAnsi="宋体"/>
          <w:sz w:val="24"/>
        </w:rPr>
        <w:t>——</w:t>
      </w:r>
      <w:r>
        <w:rPr>
          <w:rFonts w:hint="eastAsia" w:ascii="宋体" w:hAnsi="宋体"/>
          <w:sz w:val="24"/>
        </w:rPr>
        <w:t>据胡国成《美国现代化工之父</w:t>
      </w:r>
      <w:r>
        <w:rPr>
          <w:rFonts w:ascii="宋体" w:hAnsi="宋体"/>
          <w:sz w:val="24"/>
        </w:rPr>
        <w:t>——</w:t>
      </w:r>
      <w:r>
        <w:rPr>
          <w:rFonts w:hint="eastAsia" w:ascii="宋体" w:hAnsi="宋体"/>
          <w:sz w:val="24"/>
        </w:rPr>
        <w:t>杜邦》等</w:t>
      </w:r>
    </w:p>
    <w:p>
      <w:pPr>
        <w:spacing w:line="240" w:lineRule="atLeast"/>
        <w:ind w:firstLine="480" w:firstLineChars="200"/>
        <w:rPr>
          <w:rFonts w:hint="eastAsia" w:ascii="宋体" w:hAnsi="宋体"/>
          <w:sz w:val="24"/>
        </w:rPr>
      </w:pPr>
      <w:r>
        <w:rPr>
          <w:rFonts w:hint="eastAsia" w:ascii="宋体" w:hAnsi="宋体"/>
          <w:sz w:val="24"/>
        </w:rPr>
        <w:t>（1）据片断一并结合所学知识，概况说明杜邦火药厂初创时期利用了哪些有利条件。（4分）</w:t>
      </w:r>
    </w:p>
    <w:p>
      <w:pPr>
        <w:spacing w:line="240" w:lineRule="atLeast"/>
        <w:ind w:firstLine="480" w:firstLineChars="200"/>
        <w:rPr>
          <w:rFonts w:hint="eastAsia" w:ascii="宋体" w:hAnsi="宋体"/>
          <w:sz w:val="24"/>
        </w:rPr>
      </w:pPr>
      <w:r>
        <w:rPr>
          <w:rFonts w:hint="eastAsia" w:ascii="宋体" w:hAnsi="宋体"/>
          <w:sz w:val="24"/>
        </w:rPr>
        <w:t>（2）据片断二，指出杜邦公司的发展反映了第二次工业革命的哪些特点。（4分）</w:t>
      </w:r>
    </w:p>
    <w:p>
      <w:pPr>
        <w:spacing w:line="240" w:lineRule="atLeast"/>
        <w:ind w:firstLine="480" w:firstLineChars="200"/>
        <w:rPr>
          <w:rFonts w:hint="eastAsia" w:ascii="宋体" w:hAnsi="宋体"/>
          <w:sz w:val="24"/>
        </w:rPr>
      </w:pPr>
      <w:r>
        <w:rPr>
          <w:rFonts w:hint="eastAsia" w:ascii="宋体" w:hAnsi="宋体"/>
          <w:sz w:val="24"/>
        </w:rPr>
        <w:t>（3）据片断三，概况指出杜邦公司自1920年起进行了哪些战略调整，并说明其历史背景。（8分）</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考点：科技革命，近现代资本主义发展。</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，基础知识。</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《高中历史四种版本合一教程》与本题关系：历史《四种版本合一教程》+《解题技巧》，本题不难作答。</w:t>
      </w:r>
    </w:p>
    <w:p>
      <w:pPr>
        <w:spacing w:line="240" w:lineRule="atLeast"/>
        <w:ind w:firstLine="480" w:firstLineChars="200"/>
        <w:rPr>
          <w:rFonts w:hint="eastAsia" w:ascii="宋体" w:hAnsi="宋体"/>
          <w:color w:val="FF0000"/>
          <w:sz w:val="24"/>
        </w:rPr>
      </w:pPr>
      <w:r>
        <w:rPr>
          <w:rFonts w:hint="eastAsia" w:ascii="宋体" w:hAnsi="宋体"/>
          <w:color w:val="FF0000"/>
          <w:sz w:val="24"/>
        </w:rPr>
        <w:t>（1）利用工业革命提供的有利契机，采用机器生产；当时战争不断，火药市场广阔（若从殖民扩张或美国西部开发等角度作答，言之有理即可得分）。</w:t>
      </w:r>
    </w:p>
    <w:p>
      <w:pPr>
        <w:spacing w:line="240" w:lineRule="atLeast"/>
        <w:ind w:firstLine="480" w:firstLineChars="200"/>
        <w:rPr>
          <w:rFonts w:hint="eastAsia" w:ascii="宋体" w:hAnsi="宋体"/>
          <w:color w:val="FF0000"/>
          <w:sz w:val="24"/>
        </w:rPr>
      </w:pPr>
      <w:r>
        <w:rPr>
          <w:rFonts w:hint="eastAsia" w:ascii="宋体" w:hAnsi="宋体"/>
          <w:color w:val="FF0000"/>
          <w:sz w:val="24"/>
        </w:rPr>
        <w:t>（2）科学与技术紧密结合；化学工业等新兴工业部门兴起。</w:t>
      </w:r>
    </w:p>
    <w:p>
      <w:pPr>
        <w:spacing w:line="240" w:lineRule="atLeast"/>
        <w:ind w:firstLine="480" w:firstLineChars="200"/>
        <w:rPr>
          <w:rFonts w:hint="eastAsia" w:ascii="宋体" w:hAnsi="宋体"/>
          <w:color w:val="FF0000"/>
          <w:sz w:val="24"/>
        </w:rPr>
      </w:pPr>
      <w:r>
        <w:rPr>
          <w:rFonts w:hint="eastAsia" w:ascii="宋体" w:hAnsi="宋体"/>
          <w:color w:val="FF0000"/>
          <w:sz w:val="24"/>
        </w:rPr>
        <w:t>（3）①由军用生产为主转向民用生产为主（或由火药生产为主转向化工行业的多个领域）。原因：一战后，出现了和平局面；美国经济进入繁荣时期。</w:t>
      </w:r>
    </w:p>
    <w:p>
      <w:pPr>
        <w:spacing w:line="240" w:lineRule="atLeast"/>
        <w:ind w:firstLine="480" w:firstLineChars="200"/>
        <w:rPr>
          <w:rFonts w:hint="eastAsia" w:ascii="宋体" w:hAnsi="宋体"/>
          <w:color w:val="FF0000"/>
          <w:sz w:val="24"/>
        </w:rPr>
      </w:pPr>
      <w:r>
        <w:rPr>
          <w:rFonts w:hint="eastAsia" w:ascii="宋体" w:hAnsi="宋体"/>
          <w:color w:val="FF0000"/>
          <w:sz w:val="24"/>
        </w:rPr>
        <w:t>②扩大海外市场，增加海外投资。原因：经济全球化迅速发展；二战后确立了以美国为主导的资本主义世界经济体系。</w:t>
      </w:r>
    </w:p>
    <w:p>
      <w:pPr>
        <w:spacing w:line="240" w:lineRule="atLeast"/>
        <w:ind w:firstLine="480" w:firstLineChars="200"/>
        <w:rPr>
          <w:rFonts w:hint="eastAsia" w:ascii="宋体" w:hAnsi="宋体"/>
          <w:sz w:val="24"/>
        </w:rPr>
      </w:pPr>
    </w:p>
    <w:p>
      <w:pPr>
        <w:spacing w:line="240" w:lineRule="atLeast"/>
        <w:ind w:firstLine="480" w:firstLineChars="200"/>
        <w:rPr>
          <w:rFonts w:hint="eastAsia" w:ascii="宋体" w:hAnsi="宋体"/>
          <w:sz w:val="24"/>
        </w:rPr>
      </w:pPr>
      <w:r>
        <w:rPr>
          <w:rFonts w:hint="eastAsia" w:ascii="宋体" w:hAnsi="宋体"/>
          <w:sz w:val="24"/>
        </w:rPr>
        <w:t>35.（10分）【</w:t>
      </w:r>
      <w:r>
        <w:rPr>
          <w:rFonts w:hint="eastAsia" w:ascii="宋体" w:hAnsi="宋体"/>
          <w:b/>
          <w:sz w:val="24"/>
        </w:rPr>
        <w:t>历史</w:t>
      </w:r>
      <w:r>
        <w:rPr>
          <w:rFonts w:ascii="宋体" w:hAnsi="宋体"/>
          <w:sz w:val="24"/>
        </w:rPr>
        <w:t>——</w:t>
      </w:r>
      <w:r>
        <w:rPr>
          <w:rFonts w:hint="eastAsia" w:ascii="宋体" w:hAnsi="宋体"/>
          <w:b/>
          <w:sz w:val="24"/>
        </w:rPr>
        <w:t>历史上重大改革回眸</w:t>
      </w:r>
      <w:r>
        <w:rPr>
          <w:rFonts w:hint="eastAsia" w:ascii="宋体" w:hAnsi="宋体"/>
          <w:sz w:val="24"/>
        </w:rPr>
        <w:t>】</w:t>
      </w:r>
    </w:p>
    <w:p>
      <w:pPr>
        <w:spacing w:line="240" w:lineRule="atLeast"/>
        <w:ind w:firstLine="480" w:firstLineChars="200"/>
        <w:rPr>
          <w:rFonts w:hint="eastAsia" w:ascii="宋体" w:hAnsi="宋体"/>
          <w:sz w:val="24"/>
        </w:rPr>
      </w:pPr>
      <w:r>
        <w:rPr>
          <w:rFonts w:hint="eastAsia" w:ascii="宋体" w:hAnsi="宋体"/>
          <w:sz w:val="24"/>
        </w:rPr>
        <w:t>宋人话本中很多故事涉及王安石变法。阅读材料，回答问题。</w:t>
      </w:r>
    </w:p>
    <w:p>
      <w:pPr>
        <w:spacing w:line="240" w:lineRule="atLeast"/>
        <w:ind w:firstLine="480" w:firstLineChars="200"/>
        <w:rPr>
          <w:rFonts w:hint="eastAsia" w:ascii="宋体" w:hAnsi="宋体"/>
          <w:sz w:val="24"/>
        </w:rPr>
      </w:pPr>
      <w:r>
        <w:rPr>
          <w:rFonts w:hint="eastAsia" w:ascii="宋体" w:hAnsi="宋体"/>
          <w:sz w:val="24"/>
        </w:rPr>
        <w:t>王安石微服赴江宁，遇一老妪喂鸡豕，唤“啰，啰，啰，王安石来！”鸡豕俱来就食。问其故，老妪曰：自王安石为相公，立新法扰民。妾孀居二十年，也要出免役、助役等钱，钱既出而差役如故。妾本以桑麻为业，……今桑麻失利，只得蓄猪养鸡，等候吏胥里保来征役钱，或准与他，或烹来款待他，自家不曾尝一块肉。故此民间怨恨新法，入于骨髓。</w:t>
      </w:r>
    </w:p>
    <w:p>
      <w:pPr>
        <w:spacing w:line="240" w:lineRule="atLeast"/>
        <w:ind w:firstLine="480" w:firstLineChars="200"/>
        <w:jc w:val="right"/>
        <w:rPr>
          <w:rFonts w:hint="eastAsia" w:ascii="宋体" w:hAnsi="宋体"/>
          <w:sz w:val="24"/>
        </w:rPr>
      </w:pPr>
      <w:r>
        <w:rPr>
          <w:rFonts w:hint="eastAsia" w:ascii="宋体" w:hAnsi="宋体"/>
          <w:sz w:val="24"/>
        </w:rPr>
        <w:t xml:space="preserve">                              </w:t>
      </w:r>
      <w:r>
        <w:rPr>
          <w:rFonts w:ascii="宋体" w:hAnsi="宋体"/>
          <w:sz w:val="24"/>
        </w:rPr>
        <w:t>——</w:t>
      </w:r>
      <w:r>
        <w:rPr>
          <w:rFonts w:hint="eastAsia" w:ascii="宋体" w:hAnsi="宋体"/>
          <w:sz w:val="24"/>
        </w:rPr>
        <w:t>据《京本通俗小说·拗相公》</w:t>
      </w:r>
    </w:p>
    <w:p>
      <w:pPr>
        <w:spacing w:line="240" w:lineRule="atLeast"/>
        <w:ind w:firstLine="480" w:firstLineChars="200"/>
        <w:rPr>
          <w:rFonts w:hint="eastAsia" w:ascii="宋体" w:hAnsi="宋体"/>
          <w:sz w:val="24"/>
        </w:rPr>
      </w:pPr>
      <w:r>
        <w:rPr>
          <w:rFonts w:hint="eastAsia" w:ascii="宋体" w:hAnsi="宋体"/>
          <w:sz w:val="24"/>
        </w:rPr>
        <w:t>（1）据材料，概括说明王安石变法过程中出现了哪些问题。（6分）</w:t>
      </w:r>
    </w:p>
    <w:p>
      <w:pPr>
        <w:spacing w:line="240" w:lineRule="atLeast"/>
        <w:ind w:firstLine="480" w:firstLineChars="200"/>
        <w:rPr>
          <w:rFonts w:hint="eastAsia" w:ascii="宋体" w:hAnsi="宋体"/>
          <w:sz w:val="24"/>
        </w:rPr>
      </w:pPr>
      <w:r>
        <w:rPr>
          <w:rFonts w:hint="eastAsia" w:ascii="宋体" w:hAnsi="宋体"/>
          <w:sz w:val="24"/>
        </w:rPr>
        <w:t>（2）研究王安石变法时，你如何看待宋人话本的史料价值。（4分）</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考点：王安石变法。</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w:t>
      </w:r>
    </w:p>
    <w:p>
      <w:pPr>
        <w:pStyle w:val="2"/>
        <w:snapToGrid w:val="0"/>
        <w:spacing w:line="240" w:lineRule="atLeast"/>
        <w:ind w:firstLine="480" w:firstLineChars="200"/>
        <w:rPr>
          <w:rFonts w:hint="eastAsia" w:hAnsi="宋体"/>
          <w:color w:val="FF0000"/>
          <w:kern w:val="0"/>
          <w:sz w:val="24"/>
          <w:szCs w:val="24"/>
          <w:lang w:bidi="hi-IN"/>
        </w:rPr>
      </w:pPr>
      <w:r>
        <w:rPr>
          <w:rFonts w:hAnsi="宋体"/>
          <w:color w:val="FF0000"/>
          <w:kern w:val="0"/>
          <w:sz w:val="24"/>
          <w:szCs w:val="24"/>
          <w:lang w:bidi="hi-IN"/>
        </w:rPr>
        <w:t>（1）免疫法等新法加重了人民负担；用人不当，出现了官吏扰民现象；新法引起了民间不满。</w:t>
      </w:r>
    </w:p>
    <w:p>
      <w:pPr>
        <w:pStyle w:val="2"/>
        <w:snapToGrid w:val="0"/>
        <w:spacing w:line="240" w:lineRule="atLeast"/>
        <w:ind w:firstLine="480" w:firstLineChars="200"/>
        <w:rPr>
          <w:rFonts w:hAnsi="宋体"/>
          <w:color w:val="FF0000"/>
          <w:kern w:val="0"/>
          <w:sz w:val="24"/>
          <w:szCs w:val="24"/>
          <w:lang w:bidi="hi-IN"/>
        </w:rPr>
      </w:pPr>
      <w:r>
        <w:rPr>
          <w:rFonts w:hAnsi="宋体"/>
          <w:color w:val="FF0000"/>
          <w:kern w:val="0"/>
          <w:sz w:val="24"/>
          <w:szCs w:val="24"/>
          <w:lang w:bidi="hi-IN"/>
        </w:rPr>
        <w:t>（2）话本在一定程度上能反映当时的社会状况，具有一定史料价值；话本属于文学作品，有艺术加工成分，须用其他史料印证。</w:t>
      </w:r>
    </w:p>
    <w:p>
      <w:pPr>
        <w:spacing w:line="240" w:lineRule="atLeast"/>
        <w:ind w:firstLine="480" w:firstLineChars="200"/>
        <w:rPr>
          <w:rFonts w:hint="eastAsia" w:ascii="宋体" w:hAnsi="宋体"/>
          <w:color w:val="FF0000"/>
          <w:spacing w:val="5"/>
          <w:sz w:val="24"/>
        </w:rPr>
      </w:pPr>
      <w:r>
        <w:rPr>
          <w:rFonts w:hint="eastAsia" w:ascii="宋体" w:hAnsi="宋体"/>
          <w:color w:val="FF0000"/>
          <w:sz w:val="24"/>
        </w:rPr>
        <w:t>《高中历史四种版本合一教程》与本题关系：《四种版本合一必修4+选修1234》有详细讲述。与本题答案完全一致。在《王安石变法》导入语中，就引用如下文字：冯梦龙在《警世通言》中有一篇“拗相公饮恨半山堂”描写王安石：“</w:t>
      </w:r>
      <w:r>
        <w:rPr>
          <w:rFonts w:ascii="宋体" w:hAnsi="宋体"/>
          <w:color w:val="FF0000"/>
          <w:sz w:val="24"/>
        </w:rPr>
        <w:t>如今说先朝一个宰相，他在下位之时，也着实有名有誉的。后来大权到手，任性胡为，做错了事，惹得万口唾骂，饮恨而终。假若有名誉的时节，一个瞌睡死去了不醒，人还千惜万惜，道国家没福，恁般一个好人，未能大用，不尽其才，却到也留名于后世。及至万口唾骂时，就死也迟了。这到是多活了几年的不是！那位宰相是谁？在那一个朝代？这朝代不近不远，是北宋神宗皇帝年间，一个首相，姓王，名安石，临川人也。</w:t>
      </w:r>
      <w:r>
        <w:rPr>
          <w:rFonts w:hint="eastAsia" w:ascii="宋体" w:hAnsi="宋体"/>
          <w:color w:val="FF0000"/>
          <w:sz w:val="24"/>
        </w:rPr>
        <w:t>”在“王安石变法失败的原因”中，有：</w:t>
      </w:r>
      <w:r>
        <w:rPr>
          <w:rFonts w:hint="eastAsia" w:ascii="宋体" w:hAnsi="宋体" w:cs="宋体"/>
          <w:bCs/>
          <w:color w:val="FF0000"/>
          <w:kern w:val="0"/>
          <w:sz w:val="24"/>
        </w:rPr>
        <w:t>⑴</w:t>
      </w:r>
      <w:r>
        <w:rPr>
          <w:rFonts w:hint="eastAsia" w:ascii="宋体" w:hAnsi="宋体"/>
          <w:color w:val="FF0000"/>
          <w:sz w:val="24"/>
        </w:rPr>
        <w:t>保守派百般阻挠和破坏</w:t>
      </w:r>
      <w:r>
        <w:rPr>
          <w:rFonts w:hint="eastAsia" w:ascii="宋体" w:hAnsi="宋体" w:cs="Arial"/>
          <w:color w:val="FF0000"/>
          <w:sz w:val="24"/>
        </w:rPr>
        <w:t>；</w:t>
      </w:r>
      <w:r>
        <w:rPr>
          <w:rFonts w:hint="eastAsia" w:ascii="宋体" w:hAnsi="宋体" w:cs="宋体"/>
          <w:bCs/>
          <w:color w:val="FF0000"/>
          <w:kern w:val="0"/>
          <w:sz w:val="24"/>
        </w:rPr>
        <w:t>⑵</w:t>
      </w:r>
      <w:r>
        <w:rPr>
          <w:rFonts w:hint="eastAsia" w:ascii="宋体" w:hAnsi="宋体"/>
          <w:color w:val="FF0000"/>
          <w:sz w:val="24"/>
        </w:rPr>
        <w:t>用人不当，执行不善。</w:t>
      </w:r>
      <w:r>
        <w:rPr>
          <w:rFonts w:hint="eastAsia" w:ascii="宋体" w:hAnsi="宋体" w:cs="宋体"/>
          <w:color w:val="FF0000"/>
          <w:kern w:val="0"/>
          <w:sz w:val="24"/>
        </w:rPr>
        <w:t>一批有才无德的小人执行新法</w:t>
      </w:r>
      <w:r>
        <w:rPr>
          <w:rFonts w:ascii="宋体" w:hAnsi="宋体"/>
          <w:color w:val="FF0000"/>
          <w:spacing w:val="5"/>
          <w:sz w:val="24"/>
        </w:rPr>
        <w:t>借机敲诈盘剥</w:t>
      </w:r>
      <w:r>
        <w:rPr>
          <w:rFonts w:hint="eastAsia" w:ascii="宋体" w:hAnsi="宋体" w:cs="宋体"/>
          <w:color w:val="FF0000"/>
          <w:kern w:val="0"/>
          <w:sz w:val="24"/>
        </w:rPr>
        <w:t>，损害</w:t>
      </w:r>
      <w:r>
        <w:rPr>
          <w:rFonts w:hint="eastAsia" w:ascii="宋体" w:hAnsi="宋体"/>
          <w:color w:val="FF0000"/>
          <w:sz w:val="24"/>
        </w:rPr>
        <w:t>百姓利益。如青苗法在执行过程中，一些官员</w:t>
      </w:r>
      <w:r>
        <w:rPr>
          <w:rFonts w:hint="eastAsia" w:ascii="宋体" w:hAnsi="宋体"/>
          <w:bCs/>
          <w:color w:val="FF0000"/>
          <w:sz w:val="24"/>
        </w:rPr>
        <w:t>强制农民借贷且随意提高利息，</w:t>
      </w:r>
      <w:r>
        <w:rPr>
          <w:rFonts w:hint="eastAsia" w:ascii="宋体" w:hAnsi="宋体"/>
          <w:color w:val="FF0000"/>
          <w:sz w:val="24"/>
        </w:rPr>
        <w:t>募役法变相加重了人们</w:t>
      </w:r>
      <w:r>
        <w:rPr>
          <w:rFonts w:hint="eastAsia" w:ascii="宋体" w:hAnsi="宋体"/>
          <w:bCs/>
          <w:color w:val="FF0000"/>
          <w:sz w:val="24"/>
        </w:rPr>
        <w:t>负担，此外还有名目繁多的勒索，百姓苦不堪言，引起民众不满。</w:t>
      </w:r>
      <w:r>
        <w:rPr>
          <w:rFonts w:hint="eastAsia" w:ascii="宋体" w:hAnsi="宋体"/>
          <w:color w:val="FF0000"/>
          <w:sz w:val="24"/>
        </w:rPr>
        <w:t>新法</w:t>
      </w:r>
      <w:r>
        <w:rPr>
          <w:rFonts w:ascii="宋体" w:hAnsi="宋体"/>
          <w:color w:val="FF0000"/>
          <w:spacing w:val="5"/>
          <w:sz w:val="24"/>
        </w:rPr>
        <w:t>实际效果与主观设想相差甚远</w:t>
      </w:r>
      <w:r>
        <w:rPr>
          <w:rFonts w:hint="eastAsia" w:ascii="宋体" w:hAnsi="宋体"/>
          <w:color w:val="FF0000"/>
          <w:spacing w:val="5"/>
          <w:sz w:val="24"/>
        </w:rPr>
        <w:t>。</w:t>
      </w:r>
    </w:p>
    <w:p>
      <w:pPr>
        <w:spacing w:line="240" w:lineRule="atLeast"/>
        <w:ind w:firstLine="480" w:firstLineChars="200"/>
        <w:jc w:val="left"/>
        <w:rPr>
          <w:rFonts w:hint="eastAsia" w:ascii="宋体" w:hAnsi="宋体"/>
          <w:color w:val="FF0000"/>
          <w:sz w:val="24"/>
        </w:rPr>
      </w:pPr>
    </w:p>
    <w:p>
      <w:pPr>
        <w:spacing w:line="240" w:lineRule="atLeast"/>
        <w:ind w:firstLine="480" w:firstLineChars="200"/>
        <w:jc w:val="left"/>
        <w:rPr>
          <w:rFonts w:ascii="宋体" w:hAnsi="宋体"/>
          <w:sz w:val="24"/>
        </w:rPr>
      </w:pPr>
      <w:r>
        <w:rPr>
          <w:rFonts w:ascii="宋体" w:hAnsi="宋体"/>
          <w:sz w:val="24"/>
        </w:rPr>
        <w:t>36.</w:t>
      </w:r>
      <w:r>
        <w:rPr>
          <w:rFonts w:hint="eastAsia" w:ascii="宋体" w:hAnsi="宋体"/>
          <w:sz w:val="24"/>
        </w:rPr>
        <w:t>（</w:t>
      </w:r>
      <w:r>
        <w:rPr>
          <w:rFonts w:ascii="宋体" w:hAnsi="宋体"/>
          <w:sz w:val="24"/>
        </w:rPr>
        <w:t>10</w:t>
      </w:r>
      <w:r>
        <w:rPr>
          <w:rFonts w:hint="eastAsia" w:ascii="宋体" w:hAnsi="宋体"/>
          <w:sz w:val="24"/>
        </w:rPr>
        <w:t>分）【</w:t>
      </w:r>
      <w:r>
        <w:rPr>
          <w:rFonts w:hint="eastAsia" w:ascii="宋体" w:hAnsi="宋体"/>
          <w:b/>
          <w:sz w:val="24"/>
        </w:rPr>
        <w:t>历史</w:t>
      </w:r>
      <w:r>
        <w:rPr>
          <w:rFonts w:ascii="宋体" w:hAnsi="宋体"/>
          <w:sz w:val="24"/>
        </w:rPr>
        <w:t>——</w:t>
      </w:r>
      <w:r>
        <w:rPr>
          <w:rFonts w:hint="eastAsia" w:ascii="宋体" w:hAnsi="宋体"/>
          <w:b/>
          <w:sz w:val="24"/>
        </w:rPr>
        <w:t>近代社会的民主思想与实践</w:t>
      </w:r>
      <w:r>
        <w:rPr>
          <w:rFonts w:hint="eastAsia" w:ascii="宋体" w:hAnsi="宋体"/>
          <w:sz w:val="24"/>
        </w:rPr>
        <w:t>】</w:t>
      </w:r>
    </w:p>
    <w:p>
      <w:pPr>
        <w:spacing w:line="240" w:lineRule="atLeast"/>
        <w:ind w:firstLine="480" w:firstLineChars="200"/>
        <w:jc w:val="left"/>
        <w:rPr>
          <w:rFonts w:hint="eastAsia" w:ascii="宋体" w:hAnsi="宋体"/>
          <w:sz w:val="24"/>
        </w:rPr>
      </w:pPr>
      <w:r>
        <w:rPr>
          <w:rFonts w:hint="eastAsia" w:ascii="宋体" w:hAnsi="宋体"/>
          <w:sz w:val="24"/>
        </w:rPr>
        <w:t>辛亥革命爆发后，山东巡抚孙宝琦曾致电清内阁，阐述对时局的看法。阅读材料，回答问题。</w:t>
      </w:r>
    </w:p>
    <w:p>
      <w:pPr>
        <w:spacing w:line="240" w:lineRule="atLeast"/>
        <w:ind w:firstLine="480" w:firstLineChars="200"/>
        <w:jc w:val="left"/>
        <w:rPr>
          <w:rFonts w:ascii="宋体" w:hAnsi="宋体"/>
          <w:sz w:val="24"/>
        </w:rPr>
      </w:pPr>
      <w:r>
        <w:rPr>
          <w:rFonts w:hint="eastAsia" w:ascii="宋体" w:hAnsi="宋体"/>
          <w:sz w:val="24"/>
        </w:rPr>
        <w:t>顷者，</w:t>
      </w:r>
      <w:r>
        <w:rPr>
          <w:rFonts w:hint="eastAsia" w:ascii="宋体" w:hAnsi="宋体"/>
          <w:sz w:val="24"/>
          <w:u w:val="single"/>
        </w:rPr>
        <w:t>宪法信条，业经颁布</w:t>
      </w:r>
      <w:r>
        <w:rPr>
          <w:rFonts w:hint="eastAsia" w:ascii="宋体" w:hAnsi="宋体"/>
          <w:sz w:val="24"/>
        </w:rPr>
        <w:t>，君权削尽，仅存皇位，而</w:t>
      </w:r>
      <w:r>
        <w:rPr>
          <w:rFonts w:hint="eastAsia" w:ascii="宋体" w:hAnsi="宋体"/>
          <w:sz w:val="24"/>
          <w:u w:val="single"/>
        </w:rPr>
        <w:t>各省不知信从，反多独立</w:t>
      </w:r>
      <w:r>
        <w:rPr>
          <w:rFonts w:hint="eastAsia" w:ascii="宋体" w:hAnsi="宋体"/>
          <w:sz w:val="24"/>
        </w:rPr>
        <w:t>。……重以</w:t>
      </w:r>
      <w:r>
        <w:rPr>
          <w:rFonts w:hint="eastAsia" w:ascii="宋体" w:hAnsi="宋体"/>
          <w:sz w:val="24"/>
          <w:u w:val="single"/>
        </w:rPr>
        <w:t>土匪峰起</w:t>
      </w:r>
      <w:r>
        <w:rPr>
          <w:rFonts w:hint="eastAsia" w:ascii="宋体" w:hAnsi="宋体"/>
          <w:sz w:val="24"/>
        </w:rPr>
        <w:t>，</w:t>
      </w:r>
      <w:r>
        <w:rPr>
          <w:rFonts w:hint="eastAsia" w:ascii="宋体" w:hAnsi="宋体"/>
          <w:sz w:val="24"/>
          <w:u w:val="single"/>
        </w:rPr>
        <w:t>列强环伺，瓦解瓜分，危在旦夕</w:t>
      </w:r>
      <w:r>
        <w:rPr>
          <w:rFonts w:hint="eastAsia" w:ascii="宋体" w:hAnsi="宋体"/>
          <w:sz w:val="24"/>
        </w:rPr>
        <w:t>。……今日各省民情，如决江河。然察其所为，决非种族相仇，实</w:t>
      </w:r>
      <w:r>
        <w:rPr>
          <w:rFonts w:hint="eastAsia" w:ascii="宋体" w:hAnsi="宋体"/>
          <w:sz w:val="24"/>
          <w:u w:val="single"/>
        </w:rPr>
        <w:t>渴望共和政体</w:t>
      </w:r>
      <w:r>
        <w:rPr>
          <w:rFonts w:hint="eastAsia" w:ascii="宋体" w:hAnsi="宋体"/>
          <w:sz w:val="24"/>
        </w:rPr>
        <w:t>。……依臣愚见，莫如毅然改计，俯顺舆情，实行公天下，宣布共和。</w:t>
      </w:r>
    </w:p>
    <w:p>
      <w:pPr>
        <w:spacing w:line="240" w:lineRule="atLeast"/>
        <w:ind w:firstLine="480" w:firstLineChars="200"/>
        <w:jc w:val="left"/>
        <w:rPr>
          <w:rFonts w:hint="eastAsia" w:ascii="宋体" w:hAnsi="宋体"/>
          <w:sz w:val="24"/>
        </w:rPr>
      </w:pPr>
      <w:r>
        <w:rPr>
          <w:rFonts w:ascii="宋体" w:hAnsi="宋体"/>
          <w:sz w:val="24"/>
        </w:rPr>
        <w:t xml:space="preserve">                                        ——</w:t>
      </w:r>
      <w:r>
        <w:rPr>
          <w:rFonts w:hint="eastAsia" w:ascii="宋体" w:hAnsi="宋体"/>
          <w:sz w:val="24"/>
        </w:rPr>
        <w:t>孙宝琦致</w:t>
      </w:r>
      <w:r>
        <w:rPr>
          <w:rFonts w:ascii="宋体" w:hAnsi="宋体"/>
          <w:sz w:val="24"/>
        </w:rPr>
        <w:t>内阁电</w:t>
      </w:r>
      <w:r>
        <w:rPr>
          <w:rFonts w:hint="eastAsia" w:ascii="宋体" w:hAnsi="宋体"/>
          <w:sz w:val="24"/>
        </w:rPr>
        <w:t>（</w:t>
      </w:r>
      <w:r>
        <w:rPr>
          <w:rFonts w:ascii="宋体" w:hAnsi="宋体"/>
          <w:sz w:val="24"/>
        </w:rPr>
        <w:t>1911年11月11日</w:t>
      </w:r>
      <w:r>
        <w:rPr>
          <w:rFonts w:hint="eastAsia" w:ascii="宋体" w:hAnsi="宋体"/>
          <w:sz w:val="24"/>
        </w:rPr>
        <w:t>）</w:t>
      </w:r>
    </w:p>
    <w:p>
      <w:pPr>
        <w:spacing w:line="240" w:lineRule="atLeast"/>
        <w:ind w:firstLine="480" w:firstLineChars="200"/>
        <w:jc w:val="left"/>
        <w:rPr>
          <w:rFonts w:ascii="宋体" w:hAnsi="宋体"/>
          <w:sz w:val="24"/>
        </w:rPr>
      </w:pPr>
      <w:r>
        <w:rPr>
          <w:rFonts w:ascii="宋体" w:hAnsi="宋体"/>
          <w:sz w:val="24"/>
        </w:rPr>
        <w:t>（1）概括指出孙宝琦的电文反映了哪些史实。（6分）</w:t>
      </w:r>
    </w:p>
    <w:p>
      <w:pPr>
        <w:spacing w:line="240" w:lineRule="atLeast"/>
        <w:ind w:firstLine="480" w:firstLineChars="200"/>
        <w:jc w:val="left"/>
        <w:rPr>
          <w:rFonts w:ascii="宋体" w:hAnsi="宋体"/>
          <w:sz w:val="24"/>
        </w:rPr>
      </w:pPr>
      <w:r>
        <w:rPr>
          <w:rFonts w:ascii="宋体" w:hAnsi="宋体"/>
          <w:sz w:val="24"/>
        </w:rPr>
        <w:t>（2）结合</w:t>
      </w:r>
      <w:r>
        <w:rPr>
          <w:rFonts w:hint="eastAsia" w:ascii="宋体" w:hAnsi="宋体"/>
          <w:sz w:val="24"/>
        </w:rPr>
        <w:t>史实，说明清政府是如何应对“各省民情”</w:t>
      </w:r>
      <w:r>
        <w:rPr>
          <w:rFonts w:ascii="宋体" w:hAnsi="宋体"/>
          <w:sz w:val="24"/>
        </w:rPr>
        <w:t>的。（</w:t>
      </w:r>
      <w:r>
        <w:rPr>
          <w:rFonts w:hint="eastAsia" w:ascii="宋体" w:hAnsi="宋体"/>
          <w:sz w:val="24"/>
        </w:rPr>
        <w:t>4</w:t>
      </w:r>
      <w:r>
        <w:rPr>
          <w:rFonts w:ascii="宋体" w:hAnsi="宋体"/>
          <w:sz w:val="24"/>
        </w:rPr>
        <w:t>分）</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考点：辛亥革命。</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能力：基础知识，</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w:t>
      </w:r>
    </w:p>
    <w:p>
      <w:pPr>
        <w:pStyle w:val="2"/>
        <w:snapToGrid w:val="0"/>
        <w:spacing w:line="240" w:lineRule="atLeast"/>
        <w:ind w:firstLine="480" w:firstLineChars="200"/>
        <w:rPr>
          <w:rFonts w:hint="eastAsia" w:hAnsi="宋体"/>
          <w:color w:val="FF0000"/>
          <w:kern w:val="0"/>
          <w:sz w:val="24"/>
          <w:szCs w:val="24"/>
          <w:lang w:bidi="hi-IN"/>
        </w:rPr>
      </w:pPr>
      <w:r>
        <w:rPr>
          <w:rFonts w:hAnsi="宋体"/>
          <w:color w:val="FF0000"/>
          <w:kern w:val="0"/>
          <w:sz w:val="24"/>
          <w:szCs w:val="24"/>
          <w:lang w:bidi="hi-IN"/>
        </w:rPr>
        <w:t>（1）清政府颁布《钦定宪法大纲》，实行预备立宪；武昌起义爆发后，各省纷纷宣布独立；帝国主义伺机扩大对华侵略；实行共和成为大势所趋。（答出三个要点即可）</w:t>
      </w:r>
    </w:p>
    <w:p>
      <w:pPr>
        <w:pStyle w:val="2"/>
        <w:snapToGrid w:val="0"/>
        <w:spacing w:line="240" w:lineRule="atLeast"/>
        <w:ind w:firstLine="480" w:firstLineChars="200"/>
        <w:rPr>
          <w:rFonts w:hAnsi="宋体"/>
          <w:color w:val="FF0000"/>
          <w:kern w:val="0"/>
          <w:sz w:val="24"/>
          <w:szCs w:val="24"/>
          <w:lang w:bidi="hi-IN"/>
        </w:rPr>
      </w:pPr>
      <w:r>
        <w:rPr>
          <w:rFonts w:hAnsi="宋体"/>
          <w:color w:val="FF0000"/>
          <w:kern w:val="0"/>
          <w:sz w:val="24"/>
          <w:szCs w:val="24"/>
          <w:lang w:bidi="hi-IN"/>
        </w:rPr>
        <w:t>（2）起初，清政府拒绝实行共和，派兵镇压革命军；后来，迫于革命形势发展，清帝不得不宣告退位。</w:t>
      </w:r>
    </w:p>
    <w:p>
      <w:pPr>
        <w:widowControl/>
        <w:spacing w:line="240" w:lineRule="atLeast"/>
        <w:ind w:firstLine="480" w:firstLineChars="200"/>
        <w:jc w:val="left"/>
        <w:rPr>
          <w:rFonts w:hint="eastAsia" w:ascii="宋体" w:hAnsi="宋体"/>
          <w:color w:val="FF0000"/>
          <w:sz w:val="24"/>
        </w:rPr>
      </w:pPr>
      <w:r>
        <w:rPr>
          <w:rFonts w:hint="eastAsia" w:ascii="宋体" w:hAnsi="宋体"/>
          <w:color w:val="FF0000"/>
          <w:sz w:val="24"/>
        </w:rPr>
        <w:t>《高中历史四种版本合一教程》与本题关系：《四种版本合一教程》有详细描述。</w:t>
      </w:r>
    </w:p>
    <w:p>
      <w:pPr>
        <w:widowControl/>
        <w:spacing w:line="240" w:lineRule="atLeast"/>
        <w:ind w:firstLine="480" w:firstLineChars="200"/>
        <w:jc w:val="left"/>
        <w:rPr>
          <w:rFonts w:hint="eastAsia" w:ascii="宋体" w:hAnsi="宋体" w:cs="宋体"/>
          <w:color w:val="FF0000"/>
          <w:kern w:val="0"/>
          <w:sz w:val="24"/>
        </w:rPr>
      </w:pPr>
    </w:p>
    <w:p>
      <w:pPr>
        <w:spacing w:line="240" w:lineRule="atLeast"/>
        <w:ind w:firstLine="480" w:firstLineChars="200"/>
        <w:jc w:val="left"/>
        <w:rPr>
          <w:rFonts w:hint="eastAsia" w:ascii="宋体" w:hAnsi="宋体"/>
          <w:sz w:val="24"/>
        </w:rPr>
      </w:pPr>
    </w:p>
    <w:p>
      <w:pPr>
        <w:spacing w:line="240" w:lineRule="atLeast"/>
        <w:ind w:firstLine="480" w:firstLineChars="200"/>
        <w:rPr>
          <w:rFonts w:hint="eastAsia" w:ascii="宋体" w:hAnsi="宋体"/>
          <w:sz w:val="24"/>
        </w:rPr>
      </w:pPr>
      <w:r>
        <w:rPr>
          <w:rFonts w:hint="eastAsia" w:ascii="宋体" w:hAnsi="宋体"/>
          <w:sz w:val="24"/>
        </w:rPr>
        <w:t>37</w:t>
      </w:r>
      <w:r>
        <w:rPr>
          <w:rFonts w:ascii="宋体" w:hAnsi="宋体"/>
          <w:sz w:val="24"/>
        </w:rPr>
        <w:t>.</w:t>
      </w:r>
      <w:r>
        <w:rPr>
          <w:rFonts w:hint="eastAsia" w:ascii="宋体" w:hAnsi="宋体"/>
          <w:sz w:val="24"/>
        </w:rPr>
        <w:t>（10分）【</w:t>
      </w:r>
      <w:r>
        <w:rPr>
          <w:rFonts w:hint="eastAsia" w:ascii="宋体" w:hAnsi="宋体"/>
          <w:b/>
          <w:sz w:val="24"/>
        </w:rPr>
        <w:t>历史</w:t>
      </w:r>
      <w:r>
        <w:rPr>
          <w:rFonts w:ascii="宋体" w:hAnsi="宋体"/>
          <w:sz w:val="24"/>
        </w:rPr>
        <w:t>——</w:t>
      </w:r>
      <w:r>
        <w:rPr>
          <w:rFonts w:hint="eastAsia" w:ascii="宋体" w:hAnsi="宋体"/>
          <w:b/>
          <w:sz w:val="24"/>
        </w:rPr>
        <w:t>20世纪的战争与和平</w:t>
      </w:r>
      <w:r>
        <w:rPr>
          <w:rFonts w:hint="eastAsia" w:ascii="宋体" w:hAnsi="宋体"/>
          <w:sz w:val="24"/>
        </w:rPr>
        <w:t>】</w:t>
      </w:r>
    </w:p>
    <w:p>
      <w:pPr>
        <w:spacing w:line="240" w:lineRule="atLeast"/>
        <w:ind w:firstLine="480" w:firstLineChars="200"/>
        <w:rPr>
          <w:rFonts w:hint="eastAsia" w:ascii="宋体" w:hAnsi="宋体"/>
          <w:sz w:val="24"/>
        </w:rPr>
      </w:pPr>
      <w:r>
        <w:rPr>
          <w:rFonts w:hint="eastAsia" w:ascii="宋体" w:hAnsi="宋体"/>
          <w:sz w:val="24"/>
        </w:rPr>
        <w:t>1938年7月，国民政府军事委员会参事室对中国抗战将面临的国际形势做过预测。阅</w:t>
      </w:r>
    </w:p>
    <w:p>
      <w:pPr>
        <w:spacing w:line="240" w:lineRule="atLeast"/>
        <w:ind w:firstLine="480" w:firstLineChars="200"/>
        <w:rPr>
          <w:rFonts w:hint="eastAsia" w:ascii="宋体" w:hAnsi="宋体"/>
          <w:sz w:val="24"/>
        </w:rPr>
      </w:pPr>
      <w:r>
        <w:rPr>
          <w:rFonts w:hint="eastAsia" w:ascii="宋体" w:hAnsi="宋体"/>
          <w:sz w:val="24"/>
        </w:rPr>
        <w:t>读材料，回答问题。</w:t>
      </w:r>
    </w:p>
    <w:p>
      <w:pPr>
        <w:spacing w:line="240" w:lineRule="atLeast"/>
        <w:ind w:firstLine="480" w:firstLineChars="200"/>
        <w:rPr>
          <w:rFonts w:hint="eastAsia" w:ascii="宋体" w:hAnsi="宋体"/>
          <w:sz w:val="24"/>
        </w:rPr>
      </w:pPr>
      <w:r>
        <w:rPr>
          <w:rFonts w:hint="eastAsia" w:ascii="宋体" w:hAnsi="宋体"/>
          <w:sz w:val="24"/>
        </w:rPr>
        <w:t>①苏俄不会单独出兵；②英国将在远东进行妥协外交；③美国不会单独干涉远东问题；</w:t>
      </w:r>
    </w:p>
    <w:p>
      <w:pPr>
        <w:spacing w:line="240" w:lineRule="atLeast"/>
        <w:ind w:firstLine="480" w:firstLineChars="200"/>
        <w:rPr>
          <w:rFonts w:hint="eastAsia" w:ascii="宋体" w:hAnsi="宋体"/>
          <w:sz w:val="24"/>
        </w:rPr>
      </w:pPr>
      <w:r>
        <w:rPr>
          <w:rFonts w:hint="eastAsia" w:ascii="宋体" w:hAnsi="宋体"/>
          <w:sz w:val="24"/>
        </w:rPr>
        <w:t>④国联无力干涉。</w:t>
      </w:r>
    </w:p>
    <w:p>
      <w:pPr>
        <w:spacing w:line="240" w:lineRule="atLeast"/>
        <w:ind w:firstLine="480" w:firstLineChars="200"/>
        <w:jc w:val="right"/>
        <w:rPr>
          <w:rFonts w:hint="eastAsia" w:ascii="宋体" w:hAnsi="宋体"/>
          <w:sz w:val="24"/>
        </w:rPr>
      </w:pPr>
      <w:r>
        <w:rPr>
          <w:rFonts w:ascii="宋体" w:hAnsi="宋体"/>
          <w:sz w:val="24"/>
        </w:rPr>
        <w:t>——</w:t>
      </w:r>
      <w:r>
        <w:rPr>
          <w:rFonts w:hint="eastAsia" w:ascii="宋体" w:hAnsi="宋体"/>
          <w:sz w:val="24"/>
        </w:rPr>
        <w:t>据鹿锡俊《国民政府对欧战及结盟问题的应对》</w:t>
      </w:r>
    </w:p>
    <w:p>
      <w:pPr>
        <w:spacing w:line="240" w:lineRule="atLeast"/>
        <w:ind w:firstLine="480" w:firstLineChars="200"/>
        <w:rPr>
          <w:rFonts w:hint="eastAsia" w:ascii="宋体" w:hAnsi="宋体"/>
          <w:sz w:val="24"/>
        </w:rPr>
      </w:pPr>
      <w:r>
        <w:rPr>
          <w:rFonts w:ascii="宋体" w:hAnsi="宋体"/>
          <w:sz w:val="24"/>
        </w:rPr>
        <w:t>（1）</w:t>
      </w:r>
      <w:r>
        <w:rPr>
          <w:rFonts w:hint="eastAsia" w:ascii="宋体" w:hAnsi="宋体"/>
          <w:sz w:val="24"/>
        </w:rPr>
        <w:t>试分别说明国民政府军事委员会参事室做出上述预测的依据。（8分）</w:t>
      </w:r>
    </w:p>
    <w:p>
      <w:pPr>
        <w:spacing w:line="240" w:lineRule="atLeast"/>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概括指出当时苏、英、美三国的政策对远东局势产生了怎样的影响。（2分）</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【解析】</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考点：第二次世界大战。</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能力：</w:t>
      </w:r>
      <w:r>
        <w:rPr>
          <w:rFonts w:hAnsi="宋体" w:cs="Times New Roman"/>
          <w:color w:val="FF0000"/>
          <w:sz w:val="24"/>
          <w:szCs w:val="24"/>
        </w:rPr>
        <w:t>史料阅读与分析的能力</w:t>
      </w:r>
      <w:r>
        <w:rPr>
          <w:rFonts w:hint="eastAsia" w:hAnsi="宋体" w:cs="Times New Roman"/>
          <w:color w:val="FF0000"/>
          <w:sz w:val="24"/>
          <w:szCs w:val="24"/>
        </w:rPr>
        <w:t>。</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解题关键：注意时间，1938年7月，考虑当时的二战形势即可作答。</w:t>
      </w:r>
    </w:p>
    <w:p>
      <w:pPr>
        <w:pStyle w:val="2"/>
        <w:snapToGrid w:val="0"/>
        <w:spacing w:line="240" w:lineRule="atLeast"/>
        <w:ind w:firstLine="480" w:firstLineChars="200"/>
        <w:rPr>
          <w:rFonts w:hint="eastAsia" w:hAnsi="宋体"/>
          <w:color w:val="FF0000"/>
          <w:sz w:val="24"/>
          <w:szCs w:val="24"/>
        </w:rPr>
      </w:pPr>
      <w:r>
        <w:rPr>
          <w:rFonts w:hint="eastAsia" w:hAnsi="宋体"/>
          <w:color w:val="FF0000"/>
          <w:sz w:val="24"/>
          <w:szCs w:val="24"/>
        </w:rPr>
        <w:t>答案：</w:t>
      </w:r>
    </w:p>
    <w:p>
      <w:pPr>
        <w:pStyle w:val="2"/>
        <w:snapToGrid w:val="0"/>
        <w:spacing w:line="240" w:lineRule="atLeast"/>
        <w:ind w:firstLine="480" w:firstLineChars="200"/>
        <w:rPr>
          <w:rFonts w:hAnsi="宋体"/>
          <w:color w:val="FF0000"/>
          <w:kern w:val="0"/>
          <w:sz w:val="24"/>
          <w:szCs w:val="24"/>
        </w:rPr>
      </w:pPr>
      <w:r>
        <w:rPr>
          <w:rFonts w:hAnsi="宋体"/>
          <w:color w:val="FF0000"/>
          <w:kern w:val="0"/>
          <w:sz w:val="24"/>
          <w:szCs w:val="24"/>
        </w:rPr>
        <w:t>（1）①的依据：苏联担心德国东侵，将战略重心放在欧洲。</w:t>
      </w:r>
    </w:p>
    <w:p>
      <w:pPr>
        <w:widowControl/>
        <w:spacing w:line="240" w:lineRule="atLeast"/>
        <w:ind w:firstLine="480" w:firstLineChars="200"/>
        <w:jc w:val="left"/>
        <w:rPr>
          <w:rFonts w:hint="eastAsia" w:ascii="宋体" w:hAnsi="宋体" w:cs="宋体"/>
          <w:color w:val="FF0000"/>
          <w:kern w:val="0"/>
          <w:sz w:val="24"/>
        </w:rPr>
      </w:pPr>
      <w:r>
        <w:rPr>
          <w:rFonts w:ascii="宋体" w:hAnsi="宋体" w:cs="宋体"/>
          <w:color w:val="FF0000"/>
          <w:kern w:val="0"/>
          <w:sz w:val="24"/>
        </w:rPr>
        <w:t>②的依据：英国为维护自身利益，对法西斯国家推行绥靖政策。</w:t>
      </w:r>
    </w:p>
    <w:p>
      <w:pPr>
        <w:widowControl/>
        <w:spacing w:line="240" w:lineRule="atLeast"/>
        <w:ind w:firstLine="480" w:firstLineChars="200"/>
        <w:jc w:val="left"/>
        <w:rPr>
          <w:rFonts w:hint="eastAsia" w:ascii="宋体" w:hAnsi="宋体" w:cs="宋体"/>
          <w:color w:val="FF0000"/>
          <w:kern w:val="0"/>
          <w:sz w:val="24"/>
        </w:rPr>
      </w:pPr>
      <w:r>
        <w:rPr>
          <w:rFonts w:ascii="宋体" w:hAnsi="宋体" w:cs="宋体"/>
          <w:color w:val="FF0000"/>
          <w:kern w:val="0"/>
          <w:sz w:val="24"/>
        </w:rPr>
        <w:t>③的依据：美国为避免卷入国际争端，实行“中立政策”。</w:t>
      </w:r>
    </w:p>
    <w:p>
      <w:pPr>
        <w:widowControl/>
        <w:spacing w:line="240" w:lineRule="atLeast"/>
        <w:ind w:firstLine="480" w:firstLineChars="200"/>
        <w:jc w:val="left"/>
        <w:rPr>
          <w:rFonts w:hint="eastAsia" w:ascii="宋体" w:hAnsi="宋体" w:cs="宋体"/>
          <w:color w:val="FF0000"/>
          <w:kern w:val="0"/>
          <w:sz w:val="24"/>
        </w:rPr>
      </w:pPr>
      <w:r>
        <w:rPr>
          <w:rFonts w:ascii="宋体" w:hAnsi="宋体" w:cs="宋体"/>
          <w:color w:val="FF0000"/>
          <w:kern w:val="0"/>
          <w:sz w:val="24"/>
        </w:rPr>
        <w:t>④的依据：从“国联制度设计缺陷”、“英法控制国联，实行绥靖政策”、“国联不能制止战争的具体事例”任一角度作答，言之有理均可得分。</w:t>
      </w:r>
    </w:p>
    <w:p>
      <w:pPr>
        <w:widowControl/>
        <w:spacing w:line="240" w:lineRule="atLeast"/>
        <w:ind w:firstLine="480" w:firstLineChars="200"/>
        <w:jc w:val="left"/>
        <w:rPr>
          <w:rFonts w:hint="eastAsia" w:ascii="宋体" w:hAnsi="宋体"/>
          <w:color w:val="FF0000"/>
          <w:sz w:val="24"/>
        </w:rPr>
      </w:pPr>
      <w:r>
        <w:rPr>
          <w:rFonts w:ascii="宋体" w:hAnsi="宋体"/>
          <w:color w:val="FF0000"/>
          <w:kern w:val="0"/>
          <w:sz w:val="24"/>
        </w:rPr>
        <w:t>（2）纵容了日本在中国的侵略，恶化了远东局势。</w:t>
      </w:r>
    </w:p>
    <w:p>
      <w:pPr>
        <w:widowControl/>
        <w:spacing w:line="240" w:lineRule="atLeast"/>
        <w:ind w:firstLine="480" w:firstLineChars="200"/>
        <w:jc w:val="left"/>
      </w:pPr>
      <w:r>
        <w:rPr>
          <w:rFonts w:hint="eastAsia" w:ascii="宋体" w:hAnsi="宋体"/>
          <w:color w:val="FF0000"/>
          <w:sz w:val="24"/>
        </w:rPr>
        <w:t>《高中历史四种版本合一教程》与本题关系：《四种版本合一必修3+选修1234》中有详细描述。</w:t>
      </w:r>
      <w:bookmarkStart w:id="0" w:name="_GoBack"/>
      <w:bookmarkEnd w:id="0"/>
    </w:p>
    <w:p>
      <w:pPr>
        <w:spacing w:line="360" w:lineRule="auto"/>
      </w:pPr>
    </w:p>
    <w:p>
      <w:pPr>
        <w:spacing w:line="360" w:lineRule="auto"/>
      </w:pPr>
      <w:r>
        <w:rPr>
          <w:rFonts w:hint="eastAsia"/>
        </w:rPr>
        <w:t xml:space="preserve">             </w:t>
      </w:r>
    </w:p>
    <w:p>
      <w:pPr>
        <w:spacing w:line="360" w:lineRule="auto"/>
      </w:pPr>
    </w:p>
    <w:p>
      <w:pPr>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3366FF"/>
        <w:sz w:val="24"/>
        <w:szCs w:val="24"/>
      </w:rPr>
    </w:pPr>
    <w:r>
      <w:rPr>
        <w:rFonts w:hint="eastAsia"/>
        <w:color w:val="3366FF"/>
        <w:sz w:val="24"/>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C7"/>
    <w:rsid w:val="000E68E3"/>
    <w:rsid w:val="0015213C"/>
    <w:rsid w:val="00185C95"/>
    <w:rsid w:val="003C064D"/>
    <w:rsid w:val="003C6EC7"/>
    <w:rsid w:val="006B52CE"/>
    <w:rsid w:val="00723204"/>
    <w:rsid w:val="0086398F"/>
    <w:rsid w:val="00881DD8"/>
    <w:rsid w:val="00953DCE"/>
    <w:rsid w:val="00A25DBE"/>
    <w:rsid w:val="00AE74AA"/>
    <w:rsid w:val="00AF4435"/>
    <w:rsid w:val="00CA1D2B"/>
    <w:rsid w:val="00E2207D"/>
    <w:rsid w:val="0963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uiPriority w:val="0"/>
    <w:rPr>
      <w:color w:val="0000FF"/>
      <w:u w:val="single"/>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945;&#23398;&#35774;&#35745;&#27169;&#26495;\91&#28120;&#35838;&#32593;Word&#27169;&#26495;%20-%20&#21103;&#26412;%20-%20&#21103;&#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91淘课网Word模板 - 副本 - 副本.dotx</Template>
  <Company>SkyUN.Org</Company>
  <Pages>11</Pages>
  <Words>665</Words>
  <Characters>3797</Characters>
  <Lines>31</Lines>
  <Paragraphs>8</Paragraphs>
  <TotalTime>1</TotalTime>
  <ScaleCrop>false</ScaleCrop>
  <LinksUpToDate>false</LinksUpToDate>
  <CharactersWithSpaces>4454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2020-11-16T07:15:00Z</dcterms:created>
  <dc:creator>Administrator</dc:creator>
  <cp:keywords>www.91taoke.com</cp:keywords>
  <cp:lastModifiedBy>永不言败19812011620</cp:lastModifiedBy>
  <dcterms:modified xsi:type="dcterms:W3CDTF">2021-03-10T13:18:13Z</dcterms:modified>
  <dc:title>91taoke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